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A953E" w14:textId="29244DE2" w:rsidR="00517923" w:rsidRDefault="00C20937" w:rsidP="00EF157B">
      <w:pPr>
        <w:outlineLvl w:val="0"/>
        <w:rPr>
          <w:color w:val="3366FF"/>
          <w:sz w:val="20"/>
          <w:szCs w:val="20"/>
        </w:rPr>
      </w:pPr>
      <w:r w:rsidRPr="00C20937">
        <w:rPr>
          <w:noProof/>
          <w:color w:val="3366FF"/>
        </w:rPr>
        <w:drawing>
          <wp:anchor distT="0" distB="0" distL="114300" distR="114300" simplePos="0" relativeHeight="251658240" behindDoc="0" locked="0" layoutInCell="1" allowOverlap="1" wp14:anchorId="4B24840B" wp14:editId="55C9F3A5">
            <wp:simplePos x="0" y="0"/>
            <wp:positionH relativeFrom="column">
              <wp:posOffset>-951066</wp:posOffset>
            </wp:positionH>
            <wp:positionV relativeFrom="paragraph">
              <wp:posOffset>-943610</wp:posOffset>
            </wp:positionV>
            <wp:extent cx="7640050" cy="10803193"/>
            <wp:effectExtent l="0" t="0" r="0" b="0"/>
            <wp:wrapNone/>
            <wp:docPr id="377565293" name="Afbeelding 4" descr="Afbeelding met meubels, muur, vaas, taf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565293" name="Afbeelding 4" descr="Afbeelding met meubels, muur, vaas, tafel&#10;&#10;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40050" cy="1080319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974979" w14:textId="14596CDE" w:rsidR="00CD67EA" w:rsidRPr="00DF4CA0" w:rsidRDefault="00517923" w:rsidP="00C20937">
      <w:pPr>
        <w:pStyle w:val="Normaalweb"/>
        <w:rPr>
          <w:color w:val="3366FF"/>
        </w:rPr>
      </w:pPr>
      <w:r>
        <w:rPr>
          <w:color w:val="3366FF"/>
        </w:rPr>
        <w:br w:type="page"/>
      </w:r>
    </w:p>
    <w:sdt>
      <w:sdtPr>
        <w:rPr>
          <w:rFonts w:ascii="Avenir Next LT Pro" w:hAnsi="Avenir Next LT Pro"/>
          <w:color w:val="auto"/>
          <w:sz w:val="22"/>
          <w:szCs w:val="24"/>
        </w:rPr>
        <w:id w:val="-269858423"/>
        <w:docPartObj>
          <w:docPartGallery w:val="Table of Contents"/>
          <w:docPartUnique/>
        </w:docPartObj>
      </w:sdtPr>
      <w:sdtContent>
        <w:p w14:paraId="31C2B75E" w14:textId="77777777" w:rsidR="00E150D9" w:rsidRPr="00E150D9" w:rsidRDefault="00CD67EA" w:rsidP="00073D2B">
          <w:pPr>
            <w:pStyle w:val="Kopvaninhoudsopgave"/>
            <w:rPr>
              <w:rFonts w:ascii="Avenir Next LT Pro" w:hAnsi="Avenir Next LT Pro"/>
              <w:noProof/>
            </w:rPr>
          </w:pPr>
          <w:r w:rsidRPr="00E150D9">
            <w:rPr>
              <w:rFonts w:ascii="Avenir Next LT Pro Demi" w:hAnsi="Avenir Next LT Pro Demi"/>
              <w:b/>
              <w:bCs/>
              <w:color w:val="auto"/>
              <w:sz w:val="24"/>
              <w:szCs w:val="24"/>
            </w:rPr>
            <w:t>Inhoudsopgave</w:t>
          </w:r>
          <w:r w:rsidRPr="00E150D9">
            <w:rPr>
              <w:rFonts w:ascii="Avenir Next LT Pro Demi" w:hAnsi="Avenir Next LT Pro Demi"/>
              <w:b/>
              <w:bCs/>
              <w:color w:val="auto"/>
              <w:sz w:val="20"/>
              <w:szCs w:val="20"/>
            </w:rPr>
            <w:t xml:space="preserve"> </w:t>
          </w:r>
          <w:r w:rsidRPr="00E150D9">
            <w:rPr>
              <w:rFonts w:ascii="Avenir Next LT Pro" w:hAnsi="Avenir Next LT Pro"/>
              <w:color w:val="auto"/>
              <w:sz w:val="20"/>
              <w:szCs w:val="20"/>
            </w:rPr>
            <w:fldChar w:fldCharType="begin"/>
          </w:r>
          <w:r w:rsidRPr="00E150D9">
            <w:rPr>
              <w:rFonts w:ascii="Avenir Next LT Pro" w:hAnsi="Avenir Next LT Pro"/>
              <w:color w:val="auto"/>
              <w:sz w:val="20"/>
              <w:szCs w:val="20"/>
            </w:rPr>
            <w:instrText xml:space="preserve"> TOC \o "1-3" \h \z \u </w:instrText>
          </w:r>
          <w:r w:rsidRPr="00E150D9">
            <w:rPr>
              <w:rFonts w:ascii="Avenir Next LT Pro" w:hAnsi="Avenir Next LT Pro"/>
              <w:color w:val="auto"/>
              <w:sz w:val="20"/>
              <w:szCs w:val="20"/>
            </w:rPr>
            <w:fldChar w:fldCharType="separate"/>
          </w:r>
        </w:p>
        <w:p w14:paraId="2BDD0198" w14:textId="5C33B467" w:rsidR="00E150D9" w:rsidRPr="00E150D9" w:rsidRDefault="00E150D9">
          <w:pPr>
            <w:pStyle w:val="Inhopg1"/>
            <w:tabs>
              <w:tab w:val="right" w:leader="dot" w:pos="9062"/>
            </w:tabs>
            <w:rPr>
              <w:rFonts w:eastAsiaTheme="minorEastAsia" w:cstheme="minorBidi"/>
              <w:noProof/>
              <w:kern w:val="2"/>
              <w:sz w:val="24"/>
              <w14:ligatures w14:val="standardContextual"/>
            </w:rPr>
          </w:pPr>
          <w:hyperlink w:anchor="_Toc190343292" w:history="1">
            <w:r w:rsidRPr="00E150D9">
              <w:rPr>
                <w:rStyle w:val="Hyperlink"/>
                <w:noProof/>
              </w:rPr>
              <w:t>Verantwoorde kinderopvang</w:t>
            </w:r>
            <w:r w:rsidRPr="00E150D9">
              <w:rPr>
                <w:noProof/>
                <w:webHidden/>
              </w:rPr>
              <w:tab/>
            </w:r>
            <w:r w:rsidRPr="00E150D9">
              <w:rPr>
                <w:noProof/>
                <w:webHidden/>
              </w:rPr>
              <w:fldChar w:fldCharType="begin"/>
            </w:r>
            <w:r w:rsidRPr="00E150D9">
              <w:rPr>
                <w:noProof/>
                <w:webHidden/>
              </w:rPr>
              <w:instrText xml:space="preserve"> PAGEREF _Toc190343292 \h </w:instrText>
            </w:r>
            <w:r w:rsidRPr="00E150D9">
              <w:rPr>
                <w:noProof/>
                <w:webHidden/>
              </w:rPr>
            </w:r>
            <w:r w:rsidRPr="00E150D9">
              <w:rPr>
                <w:noProof/>
                <w:webHidden/>
              </w:rPr>
              <w:fldChar w:fldCharType="separate"/>
            </w:r>
            <w:r w:rsidR="00093782">
              <w:rPr>
                <w:noProof/>
                <w:webHidden/>
              </w:rPr>
              <w:t>3</w:t>
            </w:r>
            <w:r w:rsidRPr="00E150D9">
              <w:rPr>
                <w:noProof/>
                <w:webHidden/>
              </w:rPr>
              <w:fldChar w:fldCharType="end"/>
            </w:r>
          </w:hyperlink>
        </w:p>
        <w:p w14:paraId="5892F9B6" w14:textId="09C4E8F3" w:rsidR="00E150D9" w:rsidRPr="00E150D9" w:rsidRDefault="00E150D9">
          <w:pPr>
            <w:pStyle w:val="Inhopg1"/>
            <w:tabs>
              <w:tab w:val="right" w:leader="dot" w:pos="9062"/>
            </w:tabs>
            <w:rPr>
              <w:rFonts w:eastAsiaTheme="minorEastAsia" w:cstheme="minorBidi"/>
              <w:noProof/>
              <w:kern w:val="2"/>
              <w:sz w:val="24"/>
              <w14:ligatures w14:val="standardContextual"/>
            </w:rPr>
          </w:pPr>
          <w:hyperlink w:anchor="_Toc190343293" w:history="1">
            <w:r w:rsidRPr="00E150D9">
              <w:rPr>
                <w:rStyle w:val="Hyperlink"/>
                <w:i/>
                <w:noProof/>
              </w:rPr>
              <w:t>1. Emotionele veiligheid</w:t>
            </w:r>
            <w:r w:rsidRPr="00E150D9">
              <w:rPr>
                <w:noProof/>
                <w:webHidden/>
              </w:rPr>
              <w:tab/>
            </w:r>
            <w:r w:rsidRPr="00E150D9">
              <w:rPr>
                <w:noProof/>
                <w:webHidden/>
              </w:rPr>
              <w:fldChar w:fldCharType="begin"/>
            </w:r>
            <w:r w:rsidRPr="00E150D9">
              <w:rPr>
                <w:noProof/>
                <w:webHidden/>
              </w:rPr>
              <w:instrText xml:space="preserve"> PAGEREF _Toc190343293 \h </w:instrText>
            </w:r>
            <w:r w:rsidRPr="00E150D9">
              <w:rPr>
                <w:noProof/>
                <w:webHidden/>
              </w:rPr>
            </w:r>
            <w:r w:rsidRPr="00E150D9">
              <w:rPr>
                <w:noProof/>
                <w:webHidden/>
              </w:rPr>
              <w:fldChar w:fldCharType="separate"/>
            </w:r>
            <w:r w:rsidR="00093782">
              <w:rPr>
                <w:noProof/>
                <w:webHidden/>
              </w:rPr>
              <w:t>3</w:t>
            </w:r>
            <w:r w:rsidRPr="00E150D9">
              <w:rPr>
                <w:noProof/>
                <w:webHidden/>
              </w:rPr>
              <w:fldChar w:fldCharType="end"/>
            </w:r>
          </w:hyperlink>
        </w:p>
        <w:p w14:paraId="19829EA0" w14:textId="6A4B221C" w:rsidR="00E150D9" w:rsidRPr="00E150D9" w:rsidRDefault="00E150D9">
          <w:pPr>
            <w:pStyle w:val="Inhopg1"/>
            <w:tabs>
              <w:tab w:val="right" w:leader="dot" w:pos="9062"/>
            </w:tabs>
            <w:rPr>
              <w:rFonts w:eastAsiaTheme="minorEastAsia" w:cstheme="minorBidi"/>
              <w:noProof/>
              <w:kern w:val="2"/>
              <w:sz w:val="24"/>
              <w14:ligatures w14:val="standardContextual"/>
            </w:rPr>
          </w:pPr>
          <w:hyperlink w:anchor="_Toc190343294" w:history="1">
            <w:r w:rsidRPr="00E150D9">
              <w:rPr>
                <w:rStyle w:val="Hyperlink"/>
                <w:i/>
                <w:noProof/>
              </w:rPr>
              <w:t>2. Sociale competenties</w:t>
            </w:r>
            <w:r w:rsidRPr="00E150D9">
              <w:rPr>
                <w:noProof/>
                <w:webHidden/>
              </w:rPr>
              <w:tab/>
            </w:r>
            <w:r w:rsidRPr="00E150D9">
              <w:rPr>
                <w:noProof/>
                <w:webHidden/>
              </w:rPr>
              <w:fldChar w:fldCharType="begin"/>
            </w:r>
            <w:r w:rsidRPr="00E150D9">
              <w:rPr>
                <w:noProof/>
                <w:webHidden/>
              </w:rPr>
              <w:instrText xml:space="preserve"> PAGEREF _Toc190343294 \h </w:instrText>
            </w:r>
            <w:r w:rsidRPr="00E150D9">
              <w:rPr>
                <w:noProof/>
                <w:webHidden/>
              </w:rPr>
            </w:r>
            <w:r w:rsidRPr="00E150D9">
              <w:rPr>
                <w:noProof/>
                <w:webHidden/>
              </w:rPr>
              <w:fldChar w:fldCharType="separate"/>
            </w:r>
            <w:r w:rsidR="00093782">
              <w:rPr>
                <w:noProof/>
                <w:webHidden/>
              </w:rPr>
              <w:t>3</w:t>
            </w:r>
            <w:r w:rsidRPr="00E150D9">
              <w:rPr>
                <w:noProof/>
                <w:webHidden/>
              </w:rPr>
              <w:fldChar w:fldCharType="end"/>
            </w:r>
          </w:hyperlink>
        </w:p>
        <w:p w14:paraId="430C1BFE" w14:textId="45C4B43E" w:rsidR="00E150D9" w:rsidRPr="00E150D9" w:rsidRDefault="00E150D9">
          <w:pPr>
            <w:pStyle w:val="Inhopg1"/>
            <w:tabs>
              <w:tab w:val="right" w:leader="dot" w:pos="9062"/>
            </w:tabs>
            <w:rPr>
              <w:rFonts w:eastAsiaTheme="minorEastAsia" w:cstheme="minorBidi"/>
              <w:noProof/>
              <w:kern w:val="2"/>
              <w:sz w:val="24"/>
              <w14:ligatures w14:val="standardContextual"/>
            </w:rPr>
          </w:pPr>
          <w:hyperlink w:anchor="_Toc190343295" w:history="1">
            <w:r w:rsidRPr="00E150D9">
              <w:rPr>
                <w:rStyle w:val="Hyperlink"/>
                <w:i/>
                <w:noProof/>
              </w:rPr>
              <w:t>3. Persoonlijke competenties</w:t>
            </w:r>
            <w:r w:rsidRPr="00E150D9">
              <w:rPr>
                <w:noProof/>
                <w:webHidden/>
              </w:rPr>
              <w:tab/>
            </w:r>
            <w:r w:rsidRPr="00E150D9">
              <w:rPr>
                <w:noProof/>
                <w:webHidden/>
              </w:rPr>
              <w:fldChar w:fldCharType="begin"/>
            </w:r>
            <w:r w:rsidRPr="00E150D9">
              <w:rPr>
                <w:noProof/>
                <w:webHidden/>
              </w:rPr>
              <w:instrText xml:space="preserve"> PAGEREF _Toc190343295 \h </w:instrText>
            </w:r>
            <w:r w:rsidRPr="00E150D9">
              <w:rPr>
                <w:noProof/>
                <w:webHidden/>
              </w:rPr>
            </w:r>
            <w:r w:rsidRPr="00E150D9">
              <w:rPr>
                <w:noProof/>
                <w:webHidden/>
              </w:rPr>
              <w:fldChar w:fldCharType="separate"/>
            </w:r>
            <w:r w:rsidR="00093782">
              <w:rPr>
                <w:noProof/>
                <w:webHidden/>
              </w:rPr>
              <w:t>3</w:t>
            </w:r>
            <w:r w:rsidRPr="00E150D9">
              <w:rPr>
                <w:noProof/>
                <w:webHidden/>
              </w:rPr>
              <w:fldChar w:fldCharType="end"/>
            </w:r>
          </w:hyperlink>
        </w:p>
        <w:p w14:paraId="429ABE22" w14:textId="05BC8184" w:rsidR="00E150D9" w:rsidRPr="00E150D9" w:rsidRDefault="00E150D9">
          <w:pPr>
            <w:pStyle w:val="Inhopg1"/>
            <w:tabs>
              <w:tab w:val="right" w:leader="dot" w:pos="9062"/>
            </w:tabs>
            <w:rPr>
              <w:rFonts w:eastAsiaTheme="minorEastAsia" w:cstheme="minorBidi"/>
              <w:noProof/>
              <w:kern w:val="2"/>
              <w:sz w:val="24"/>
              <w14:ligatures w14:val="standardContextual"/>
            </w:rPr>
          </w:pPr>
          <w:hyperlink w:anchor="_Toc190343296" w:history="1">
            <w:r w:rsidRPr="00E150D9">
              <w:rPr>
                <w:rStyle w:val="Hyperlink"/>
                <w:noProof/>
              </w:rPr>
              <w:t>a. De cognitieve ontwikkeling</w:t>
            </w:r>
            <w:r w:rsidRPr="00E150D9">
              <w:rPr>
                <w:noProof/>
                <w:webHidden/>
              </w:rPr>
              <w:tab/>
            </w:r>
            <w:r w:rsidRPr="00E150D9">
              <w:rPr>
                <w:noProof/>
                <w:webHidden/>
              </w:rPr>
              <w:fldChar w:fldCharType="begin"/>
            </w:r>
            <w:r w:rsidRPr="00E150D9">
              <w:rPr>
                <w:noProof/>
                <w:webHidden/>
              </w:rPr>
              <w:instrText xml:space="preserve"> PAGEREF _Toc190343296 \h </w:instrText>
            </w:r>
            <w:r w:rsidRPr="00E150D9">
              <w:rPr>
                <w:noProof/>
                <w:webHidden/>
              </w:rPr>
            </w:r>
            <w:r w:rsidRPr="00E150D9">
              <w:rPr>
                <w:noProof/>
                <w:webHidden/>
              </w:rPr>
              <w:fldChar w:fldCharType="separate"/>
            </w:r>
            <w:r w:rsidR="00093782">
              <w:rPr>
                <w:noProof/>
                <w:webHidden/>
              </w:rPr>
              <w:t>3</w:t>
            </w:r>
            <w:r w:rsidRPr="00E150D9">
              <w:rPr>
                <w:noProof/>
                <w:webHidden/>
              </w:rPr>
              <w:fldChar w:fldCharType="end"/>
            </w:r>
          </w:hyperlink>
        </w:p>
        <w:p w14:paraId="457CF68B" w14:textId="333C47B4" w:rsidR="00E150D9" w:rsidRPr="00E150D9" w:rsidRDefault="00E150D9">
          <w:pPr>
            <w:pStyle w:val="Inhopg1"/>
            <w:tabs>
              <w:tab w:val="right" w:leader="dot" w:pos="9062"/>
            </w:tabs>
            <w:rPr>
              <w:rFonts w:eastAsiaTheme="minorEastAsia" w:cstheme="minorBidi"/>
              <w:noProof/>
              <w:kern w:val="2"/>
              <w:sz w:val="24"/>
              <w14:ligatures w14:val="standardContextual"/>
            </w:rPr>
          </w:pPr>
          <w:hyperlink w:anchor="_Toc190343297" w:history="1">
            <w:r w:rsidRPr="00E150D9">
              <w:rPr>
                <w:rStyle w:val="Hyperlink"/>
                <w:noProof/>
              </w:rPr>
              <w:t>b. De emotionele ontwikkeling</w:t>
            </w:r>
            <w:r w:rsidRPr="00E150D9">
              <w:rPr>
                <w:noProof/>
                <w:webHidden/>
              </w:rPr>
              <w:tab/>
            </w:r>
            <w:r w:rsidRPr="00E150D9">
              <w:rPr>
                <w:noProof/>
                <w:webHidden/>
              </w:rPr>
              <w:fldChar w:fldCharType="begin"/>
            </w:r>
            <w:r w:rsidRPr="00E150D9">
              <w:rPr>
                <w:noProof/>
                <w:webHidden/>
              </w:rPr>
              <w:instrText xml:space="preserve"> PAGEREF _Toc190343297 \h </w:instrText>
            </w:r>
            <w:r w:rsidRPr="00E150D9">
              <w:rPr>
                <w:noProof/>
                <w:webHidden/>
              </w:rPr>
            </w:r>
            <w:r w:rsidRPr="00E150D9">
              <w:rPr>
                <w:noProof/>
                <w:webHidden/>
              </w:rPr>
              <w:fldChar w:fldCharType="separate"/>
            </w:r>
            <w:r w:rsidR="00093782">
              <w:rPr>
                <w:noProof/>
                <w:webHidden/>
              </w:rPr>
              <w:t>4</w:t>
            </w:r>
            <w:r w:rsidRPr="00E150D9">
              <w:rPr>
                <w:noProof/>
                <w:webHidden/>
              </w:rPr>
              <w:fldChar w:fldCharType="end"/>
            </w:r>
          </w:hyperlink>
        </w:p>
        <w:p w14:paraId="660B0451" w14:textId="13EEE282" w:rsidR="00E150D9" w:rsidRPr="00E150D9" w:rsidRDefault="00E150D9">
          <w:pPr>
            <w:pStyle w:val="Inhopg1"/>
            <w:tabs>
              <w:tab w:val="right" w:leader="dot" w:pos="9062"/>
            </w:tabs>
            <w:rPr>
              <w:rFonts w:eastAsiaTheme="minorEastAsia" w:cstheme="minorBidi"/>
              <w:noProof/>
              <w:kern w:val="2"/>
              <w:sz w:val="24"/>
              <w14:ligatures w14:val="standardContextual"/>
            </w:rPr>
          </w:pPr>
          <w:hyperlink w:anchor="_Toc190343298" w:history="1">
            <w:r w:rsidRPr="00E150D9">
              <w:rPr>
                <w:rStyle w:val="Hyperlink"/>
                <w:noProof/>
              </w:rPr>
              <w:t>c. De motorische ontwikkeling</w:t>
            </w:r>
            <w:r w:rsidRPr="00E150D9">
              <w:rPr>
                <w:noProof/>
                <w:webHidden/>
              </w:rPr>
              <w:tab/>
            </w:r>
            <w:r w:rsidRPr="00E150D9">
              <w:rPr>
                <w:noProof/>
                <w:webHidden/>
              </w:rPr>
              <w:fldChar w:fldCharType="begin"/>
            </w:r>
            <w:r w:rsidRPr="00E150D9">
              <w:rPr>
                <w:noProof/>
                <w:webHidden/>
              </w:rPr>
              <w:instrText xml:space="preserve"> PAGEREF _Toc190343298 \h </w:instrText>
            </w:r>
            <w:r w:rsidRPr="00E150D9">
              <w:rPr>
                <w:noProof/>
                <w:webHidden/>
              </w:rPr>
            </w:r>
            <w:r w:rsidRPr="00E150D9">
              <w:rPr>
                <w:noProof/>
                <w:webHidden/>
              </w:rPr>
              <w:fldChar w:fldCharType="separate"/>
            </w:r>
            <w:r w:rsidR="00093782">
              <w:rPr>
                <w:noProof/>
                <w:webHidden/>
              </w:rPr>
              <w:t>4</w:t>
            </w:r>
            <w:r w:rsidRPr="00E150D9">
              <w:rPr>
                <w:noProof/>
                <w:webHidden/>
              </w:rPr>
              <w:fldChar w:fldCharType="end"/>
            </w:r>
          </w:hyperlink>
        </w:p>
        <w:p w14:paraId="4FB17EC0" w14:textId="5EAB6C56" w:rsidR="00E150D9" w:rsidRPr="00E150D9" w:rsidRDefault="00E150D9">
          <w:pPr>
            <w:pStyle w:val="Inhopg1"/>
            <w:tabs>
              <w:tab w:val="left" w:pos="480"/>
              <w:tab w:val="right" w:leader="dot" w:pos="9062"/>
            </w:tabs>
            <w:rPr>
              <w:rFonts w:eastAsiaTheme="minorEastAsia" w:cstheme="minorBidi"/>
              <w:noProof/>
              <w:kern w:val="2"/>
              <w:sz w:val="24"/>
              <w14:ligatures w14:val="standardContextual"/>
            </w:rPr>
          </w:pPr>
          <w:hyperlink w:anchor="_Toc190343299" w:history="1">
            <w:r w:rsidRPr="00E150D9">
              <w:rPr>
                <w:rStyle w:val="Hyperlink"/>
                <w:noProof/>
              </w:rPr>
              <w:t>4.</w:t>
            </w:r>
            <w:r w:rsidR="00966017">
              <w:rPr>
                <w:rFonts w:eastAsiaTheme="minorEastAsia" w:cstheme="minorBidi"/>
                <w:noProof/>
                <w:kern w:val="2"/>
                <w:sz w:val="24"/>
                <w14:ligatures w14:val="standardContextual"/>
              </w:rPr>
              <w:t xml:space="preserve"> </w:t>
            </w:r>
            <w:r w:rsidRPr="00E150D9">
              <w:rPr>
                <w:rStyle w:val="Hyperlink"/>
                <w:i/>
                <w:noProof/>
              </w:rPr>
              <w:t>Overdracht van normen en waarden</w:t>
            </w:r>
            <w:r w:rsidRPr="00E150D9">
              <w:rPr>
                <w:noProof/>
                <w:webHidden/>
              </w:rPr>
              <w:tab/>
            </w:r>
            <w:r w:rsidRPr="00E150D9">
              <w:rPr>
                <w:noProof/>
                <w:webHidden/>
              </w:rPr>
              <w:fldChar w:fldCharType="begin"/>
            </w:r>
            <w:r w:rsidRPr="00E150D9">
              <w:rPr>
                <w:noProof/>
                <w:webHidden/>
              </w:rPr>
              <w:instrText xml:space="preserve"> PAGEREF _Toc190343299 \h </w:instrText>
            </w:r>
            <w:r w:rsidRPr="00E150D9">
              <w:rPr>
                <w:noProof/>
                <w:webHidden/>
              </w:rPr>
            </w:r>
            <w:r w:rsidRPr="00E150D9">
              <w:rPr>
                <w:noProof/>
                <w:webHidden/>
              </w:rPr>
              <w:fldChar w:fldCharType="separate"/>
            </w:r>
            <w:r w:rsidR="00093782">
              <w:rPr>
                <w:noProof/>
                <w:webHidden/>
              </w:rPr>
              <w:t>4</w:t>
            </w:r>
            <w:r w:rsidRPr="00E150D9">
              <w:rPr>
                <w:noProof/>
                <w:webHidden/>
              </w:rPr>
              <w:fldChar w:fldCharType="end"/>
            </w:r>
          </w:hyperlink>
        </w:p>
        <w:p w14:paraId="67587818" w14:textId="3F1B91A9" w:rsidR="00E150D9" w:rsidRPr="00E150D9" w:rsidRDefault="00E150D9">
          <w:pPr>
            <w:pStyle w:val="Inhopg1"/>
            <w:tabs>
              <w:tab w:val="right" w:leader="dot" w:pos="9062"/>
            </w:tabs>
            <w:rPr>
              <w:rFonts w:eastAsiaTheme="minorEastAsia" w:cstheme="minorBidi"/>
              <w:noProof/>
              <w:kern w:val="2"/>
              <w:sz w:val="24"/>
              <w14:ligatures w14:val="standardContextual"/>
            </w:rPr>
          </w:pPr>
          <w:hyperlink w:anchor="_Toc190343300" w:history="1">
            <w:r w:rsidRPr="00E150D9">
              <w:rPr>
                <w:rStyle w:val="Hyperlink"/>
                <w:noProof/>
              </w:rPr>
              <w:t>Kinderen</w:t>
            </w:r>
            <w:r w:rsidRPr="00E150D9">
              <w:rPr>
                <w:noProof/>
                <w:webHidden/>
              </w:rPr>
              <w:tab/>
            </w:r>
            <w:r w:rsidRPr="00E150D9">
              <w:rPr>
                <w:noProof/>
                <w:webHidden/>
              </w:rPr>
              <w:fldChar w:fldCharType="begin"/>
            </w:r>
            <w:r w:rsidRPr="00E150D9">
              <w:rPr>
                <w:noProof/>
                <w:webHidden/>
              </w:rPr>
              <w:instrText xml:space="preserve"> PAGEREF _Toc190343300 \h </w:instrText>
            </w:r>
            <w:r w:rsidRPr="00E150D9">
              <w:rPr>
                <w:noProof/>
                <w:webHidden/>
              </w:rPr>
            </w:r>
            <w:r w:rsidRPr="00E150D9">
              <w:rPr>
                <w:noProof/>
                <w:webHidden/>
              </w:rPr>
              <w:fldChar w:fldCharType="separate"/>
            </w:r>
            <w:r w:rsidR="00093782">
              <w:rPr>
                <w:noProof/>
                <w:webHidden/>
              </w:rPr>
              <w:t>4</w:t>
            </w:r>
            <w:r w:rsidRPr="00E150D9">
              <w:rPr>
                <w:noProof/>
                <w:webHidden/>
              </w:rPr>
              <w:fldChar w:fldCharType="end"/>
            </w:r>
          </w:hyperlink>
        </w:p>
        <w:p w14:paraId="48042395" w14:textId="37850AC8" w:rsidR="00E150D9" w:rsidRPr="00E150D9" w:rsidRDefault="00E150D9">
          <w:pPr>
            <w:pStyle w:val="Inhopg1"/>
            <w:tabs>
              <w:tab w:val="right" w:leader="dot" w:pos="9062"/>
            </w:tabs>
            <w:rPr>
              <w:rFonts w:eastAsiaTheme="minorEastAsia" w:cstheme="minorBidi"/>
              <w:noProof/>
              <w:kern w:val="2"/>
              <w:sz w:val="24"/>
              <w14:ligatures w14:val="standardContextual"/>
            </w:rPr>
          </w:pPr>
          <w:hyperlink w:anchor="_Toc190343301" w:history="1">
            <w:r w:rsidRPr="00E150D9">
              <w:rPr>
                <w:rStyle w:val="Hyperlink"/>
                <w:noProof/>
              </w:rPr>
              <w:t>Mentorkinderen</w:t>
            </w:r>
            <w:r w:rsidRPr="00E150D9">
              <w:rPr>
                <w:noProof/>
                <w:webHidden/>
              </w:rPr>
              <w:tab/>
            </w:r>
            <w:r w:rsidRPr="00E150D9">
              <w:rPr>
                <w:noProof/>
                <w:webHidden/>
              </w:rPr>
              <w:fldChar w:fldCharType="begin"/>
            </w:r>
            <w:r w:rsidRPr="00E150D9">
              <w:rPr>
                <w:noProof/>
                <w:webHidden/>
              </w:rPr>
              <w:instrText xml:space="preserve"> PAGEREF _Toc190343301 \h </w:instrText>
            </w:r>
            <w:r w:rsidRPr="00E150D9">
              <w:rPr>
                <w:noProof/>
                <w:webHidden/>
              </w:rPr>
            </w:r>
            <w:r w:rsidRPr="00E150D9">
              <w:rPr>
                <w:noProof/>
                <w:webHidden/>
              </w:rPr>
              <w:fldChar w:fldCharType="separate"/>
            </w:r>
            <w:r w:rsidR="00093782">
              <w:rPr>
                <w:noProof/>
                <w:webHidden/>
              </w:rPr>
              <w:t>5</w:t>
            </w:r>
            <w:r w:rsidRPr="00E150D9">
              <w:rPr>
                <w:noProof/>
                <w:webHidden/>
              </w:rPr>
              <w:fldChar w:fldCharType="end"/>
            </w:r>
          </w:hyperlink>
        </w:p>
        <w:p w14:paraId="61D5F66D" w14:textId="1918D02D" w:rsidR="00E150D9" w:rsidRPr="00E150D9" w:rsidRDefault="00E150D9">
          <w:pPr>
            <w:pStyle w:val="Inhopg1"/>
            <w:tabs>
              <w:tab w:val="right" w:leader="dot" w:pos="9062"/>
            </w:tabs>
            <w:rPr>
              <w:rFonts w:eastAsiaTheme="minorEastAsia" w:cstheme="minorBidi"/>
              <w:noProof/>
              <w:kern w:val="2"/>
              <w:sz w:val="24"/>
              <w14:ligatures w14:val="standardContextual"/>
            </w:rPr>
          </w:pPr>
          <w:hyperlink w:anchor="_Toc190343302" w:history="1">
            <w:r w:rsidRPr="00E150D9">
              <w:rPr>
                <w:rStyle w:val="Hyperlink"/>
                <w:noProof/>
              </w:rPr>
              <w:t>Wenmoment</w:t>
            </w:r>
            <w:r w:rsidRPr="00E150D9">
              <w:rPr>
                <w:noProof/>
                <w:webHidden/>
              </w:rPr>
              <w:tab/>
            </w:r>
            <w:r w:rsidRPr="00E150D9">
              <w:rPr>
                <w:noProof/>
                <w:webHidden/>
              </w:rPr>
              <w:fldChar w:fldCharType="begin"/>
            </w:r>
            <w:r w:rsidRPr="00E150D9">
              <w:rPr>
                <w:noProof/>
                <w:webHidden/>
              </w:rPr>
              <w:instrText xml:space="preserve"> PAGEREF _Toc190343302 \h </w:instrText>
            </w:r>
            <w:r w:rsidRPr="00E150D9">
              <w:rPr>
                <w:noProof/>
                <w:webHidden/>
              </w:rPr>
            </w:r>
            <w:r w:rsidRPr="00E150D9">
              <w:rPr>
                <w:noProof/>
                <w:webHidden/>
              </w:rPr>
              <w:fldChar w:fldCharType="separate"/>
            </w:r>
            <w:r w:rsidR="00093782">
              <w:rPr>
                <w:noProof/>
                <w:webHidden/>
              </w:rPr>
              <w:t>5</w:t>
            </w:r>
            <w:r w:rsidRPr="00E150D9">
              <w:rPr>
                <w:noProof/>
                <w:webHidden/>
              </w:rPr>
              <w:fldChar w:fldCharType="end"/>
            </w:r>
          </w:hyperlink>
        </w:p>
        <w:p w14:paraId="685B91A1" w14:textId="0B723D4B" w:rsidR="00E150D9" w:rsidRPr="00E150D9" w:rsidRDefault="00E150D9">
          <w:pPr>
            <w:pStyle w:val="Inhopg1"/>
            <w:tabs>
              <w:tab w:val="right" w:leader="dot" w:pos="9062"/>
            </w:tabs>
            <w:rPr>
              <w:rFonts w:eastAsiaTheme="minorEastAsia" w:cstheme="minorBidi"/>
              <w:noProof/>
              <w:kern w:val="2"/>
              <w:sz w:val="24"/>
              <w14:ligatures w14:val="standardContextual"/>
            </w:rPr>
          </w:pPr>
          <w:hyperlink w:anchor="_Toc190343303" w:history="1">
            <w:r w:rsidRPr="00E150D9">
              <w:rPr>
                <w:rStyle w:val="Hyperlink"/>
                <w:noProof/>
              </w:rPr>
              <w:t>Informatieverstrekking</w:t>
            </w:r>
            <w:r w:rsidRPr="00E150D9">
              <w:rPr>
                <w:noProof/>
                <w:webHidden/>
              </w:rPr>
              <w:tab/>
            </w:r>
            <w:r w:rsidRPr="00E150D9">
              <w:rPr>
                <w:noProof/>
                <w:webHidden/>
              </w:rPr>
              <w:fldChar w:fldCharType="begin"/>
            </w:r>
            <w:r w:rsidRPr="00E150D9">
              <w:rPr>
                <w:noProof/>
                <w:webHidden/>
              </w:rPr>
              <w:instrText xml:space="preserve"> PAGEREF _Toc190343303 \h </w:instrText>
            </w:r>
            <w:r w:rsidRPr="00E150D9">
              <w:rPr>
                <w:noProof/>
                <w:webHidden/>
              </w:rPr>
            </w:r>
            <w:r w:rsidRPr="00E150D9">
              <w:rPr>
                <w:noProof/>
                <w:webHidden/>
              </w:rPr>
              <w:fldChar w:fldCharType="separate"/>
            </w:r>
            <w:r w:rsidR="00093782">
              <w:rPr>
                <w:noProof/>
                <w:webHidden/>
              </w:rPr>
              <w:t>5</w:t>
            </w:r>
            <w:r w:rsidRPr="00E150D9">
              <w:rPr>
                <w:noProof/>
                <w:webHidden/>
              </w:rPr>
              <w:fldChar w:fldCharType="end"/>
            </w:r>
          </w:hyperlink>
        </w:p>
        <w:p w14:paraId="1BEECC1F" w14:textId="554CF5DD" w:rsidR="00E150D9" w:rsidRPr="00E150D9" w:rsidRDefault="00E150D9">
          <w:pPr>
            <w:pStyle w:val="Inhopg1"/>
            <w:tabs>
              <w:tab w:val="right" w:leader="dot" w:pos="9062"/>
            </w:tabs>
            <w:rPr>
              <w:rFonts w:eastAsiaTheme="minorEastAsia" w:cstheme="minorBidi"/>
              <w:noProof/>
              <w:kern w:val="2"/>
              <w:sz w:val="24"/>
              <w14:ligatures w14:val="standardContextual"/>
            </w:rPr>
          </w:pPr>
          <w:hyperlink w:anchor="_Toc190343304" w:history="1">
            <w:r w:rsidRPr="00E150D9">
              <w:rPr>
                <w:rStyle w:val="Hyperlink"/>
                <w:noProof/>
              </w:rPr>
              <w:t>Overdrachtsschriftje</w:t>
            </w:r>
            <w:r w:rsidRPr="00E150D9">
              <w:rPr>
                <w:noProof/>
                <w:webHidden/>
              </w:rPr>
              <w:tab/>
            </w:r>
            <w:r w:rsidRPr="00E150D9">
              <w:rPr>
                <w:noProof/>
                <w:webHidden/>
              </w:rPr>
              <w:fldChar w:fldCharType="begin"/>
            </w:r>
            <w:r w:rsidRPr="00E150D9">
              <w:rPr>
                <w:noProof/>
                <w:webHidden/>
              </w:rPr>
              <w:instrText xml:space="preserve"> PAGEREF _Toc190343304 \h </w:instrText>
            </w:r>
            <w:r w:rsidRPr="00E150D9">
              <w:rPr>
                <w:noProof/>
                <w:webHidden/>
              </w:rPr>
            </w:r>
            <w:r w:rsidRPr="00E150D9">
              <w:rPr>
                <w:noProof/>
                <w:webHidden/>
              </w:rPr>
              <w:fldChar w:fldCharType="separate"/>
            </w:r>
            <w:r w:rsidR="00093782">
              <w:rPr>
                <w:noProof/>
                <w:webHidden/>
              </w:rPr>
              <w:t>6</w:t>
            </w:r>
            <w:r w:rsidRPr="00E150D9">
              <w:rPr>
                <w:noProof/>
                <w:webHidden/>
              </w:rPr>
              <w:fldChar w:fldCharType="end"/>
            </w:r>
          </w:hyperlink>
        </w:p>
        <w:p w14:paraId="331973B1" w14:textId="645201BE" w:rsidR="00E150D9" w:rsidRPr="00E150D9" w:rsidRDefault="00E150D9">
          <w:pPr>
            <w:pStyle w:val="Inhopg1"/>
            <w:tabs>
              <w:tab w:val="right" w:leader="dot" w:pos="9062"/>
            </w:tabs>
            <w:rPr>
              <w:rFonts w:eastAsiaTheme="minorEastAsia" w:cstheme="minorBidi"/>
              <w:noProof/>
              <w:kern w:val="2"/>
              <w:sz w:val="24"/>
              <w14:ligatures w14:val="standardContextual"/>
            </w:rPr>
          </w:pPr>
          <w:hyperlink w:anchor="_Toc190343305" w:history="1">
            <w:r w:rsidRPr="00E150D9">
              <w:rPr>
                <w:rStyle w:val="Hyperlink"/>
                <w:noProof/>
              </w:rPr>
              <w:t>Opzegging</w:t>
            </w:r>
            <w:r w:rsidRPr="00E150D9">
              <w:rPr>
                <w:noProof/>
                <w:webHidden/>
              </w:rPr>
              <w:tab/>
            </w:r>
            <w:r w:rsidRPr="00E150D9">
              <w:rPr>
                <w:noProof/>
                <w:webHidden/>
              </w:rPr>
              <w:fldChar w:fldCharType="begin"/>
            </w:r>
            <w:r w:rsidRPr="00E150D9">
              <w:rPr>
                <w:noProof/>
                <w:webHidden/>
              </w:rPr>
              <w:instrText xml:space="preserve"> PAGEREF _Toc190343305 \h </w:instrText>
            </w:r>
            <w:r w:rsidRPr="00E150D9">
              <w:rPr>
                <w:noProof/>
                <w:webHidden/>
              </w:rPr>
            </w:r>
            <w:r w:rsidRPr="00E150D9">
              <w:rPr>
                <w:noProof/>
                <w:webHidden/>
              </w:rPr>
              <w:fldChar w:fldCharType="separate"/>
            </w:r>
            <w:r w:rsidR="00093782">
              <w:rPr>
                <w:noProof/>
                <w:webHidden/>
              </w:rPr>
              <w:t>6</w:t>
            </w:r>
            <w:r w:rsidRPr="00E150D9">
              <w:rPr>
                <w:noProof/>
                <w:webHidden/>
              </w:rPr>
              <w:fldChar w:fldCharType="end"/>
            </w:r>
          </w:hyperlink>
        </w:p>
        <w:p w14:paraId="72780A24" w14:textId="2ADB332E" w:rsidR="00E150D9" w:rsidRPr="00E150D9" w:rsidRDefault="00E150D9">
          <w:pPr>
            <w:pStyle w:val="Inhopg1"/>
            <w:tabs>
              <w:tab w:val="right" w:leader="dot" w:pos="9062"/>
            </w:tabs>
            <w:rPr>
              <w:rFonts w:eastAsiaTheme="minorEastAsia" w:cstheme="minorBidi"/>
              <w:noProof/>
              <w:kern w:val="2"/>
              <w:sz w:val="24"/>
              <w14:ligatures w14:val="standardContextual"/>
            </w:rPr>
          </w:pPr>
          <w:hyperlink w:anchor="_Toc190343306" w:history="1">
            <w:r w:rsidRPr="00E150D9">
              <w:rPr>
                <w:rStyle w:val="Hyperlink"/>
                <w:noProof/>
              </w:rPr>
              <w:t>Kind-leidster ratio/ drie-uursregeling</w:t>
            </w:r>
            <w:r w:rsidRPr="00E150D9">
              <w:rPr>
                <w:noProof/>
                <w:webHidden/>
              </w:rPr>
              <w:tab/>
            </w:r>
            <w:r w:rsidRPr="00E150D9">
              <w:rPr>
                <w:noProof/>
                <w:webHidden/>
              </w:rPr>
              <w:fldChar w:fldCharType="begin"/>
            </w:r>
            <w:r w:rsidRPr="00E150D9">
              <w:rPr>
                <w:noProof/>
                <w:webHidden/>
              </w:rPr>
              <w:instrText xml:space="preserve"> PAGEREF _Toc190343306 \h </w:instrText>
            </w:r>
            <w:r w:rsidRPr="00E150D9">
              <w:rPr>
                <w:noProof/>
                <w:webHidden/>
              </w:rPr>
            </w:r>
            <w:r w:rsidRPr="00E150D9">
              <w:rPr>
                <w:noProof/>
                <w:webHidden/>
              </w:rPr>
              <w:fldChar w:fldCharType="separate"/>
            </w:r>
            <w:r w:rsidR="00093782">
              <w:rPr>
                <w:noProof/>
                <w:webHidden/>
              </w:rPr>
              <w:t>6</w:t>
            </w:r>
            <w:r w:rsidRPr="00E150D9">
              <w:rPr>
                <w:noProof/>
                <w:webHidden/>
              </w:rPr>
              <w:fldChar w:fldCharType="end"/>
            </w:r>
          </w:hyperlink>
        </w:p>
        <w:p w14:paraId="0229F3CE" w14:textId="66978BA7" w:rsidR="00E150D9" w:rsidRPr="00E150D9" w:rsidRDefault="00E150D9">
          <w:pPr>
            <w:pStyle w:val="Inhopg1"/>
            <w:tabs>
              <w:tab w:val="right" w:leader="dot" w:pos="9062"/>
            </w:tabs>
            <w:rPr>
              <w:rFonts w:eastAsiaTheme="minorEastAsia" w:cstheme="minorBidi"/>
              <w:noProof/>
              <w:kern w:val="2"/>
              <w:sz w:val="24"/>
              <w14:ligatures w14:val="standardContextual"/>
            </w:rPr>
          </w:pPr>
          <w:hyperlink w:anchor="_Toc190343307" w:history="1">
            <w:r w:rsidRPr="00E150D9">
              <w:rPr>
                <w:rStyle w:val="Hyperlink"/>
                <w:noProof/>
              </w:rPr>
              <w:t>Vaste gezichten</w:t>
            </w:r>
            <w:r w:rsidRPr="00E150D9">
              <w:rPr>
                <w:noProof/>
                <w:webHidden/>
              </w:rPr>
              <w:tab/>
            </w:r>
            <w:r w:rsidRPr="00E150D9">
              <w:rPr>
                <w:noProof/>
                <w:webHidden/>
              </w:rPr>
              <w:fldChar w:fldCharType="begin"/>
            </w:r>
            <w:r w:rsidRPr="00E150D9">
              <w:rPr>
                <w:noProof/>
                <w:webHidden/>
              </w:rPr>
              <w:instrText xml:space="preserve"> PAGEREF _Toc190343307 \h </w:instrText>
            </w:r>
            <w:r w:rsidRPr="00E150D9">
              <w:rPr>
                <w:noProof/>
                <w:webHidden/>
              </w:rPr>
            </w:r>
            <w:r w:rsidRPr="00E150D9">
              <w:rPr>
                <w:noProof/>
                <w:webHidden/>
              </w:rPr>
              <w:fldChar w:fldCharType="separate"/>
            </w:r>
            <w:r w:rsidR="00093782">
              <w:rPr>
                <w:noProof/>
                <w:webHidden/>
              </w:rPr>
              <w:t>7</w:t>
            </w:r>
            <w:r w:rsidRPr="00E150D9">
              <w:rPr>
                <w:noProof/>
                <w:webHidden/>
              </w:rPr>
              <w:fldChar w:fldCharType="end"/>
            </w:r>
          </w:hyperlink>
        </w:p>
        <w:p w14:paraId="1E7AC888" w14:textId="3D3BF330" w:rsidR="00E150D9" w:rsidRPr="00E150D9" w:rsidRDefault="00E150D9">
          <w:pPr>
            <w:pStyle w:val="Inhopg1"/>
            <w:tabs>
              <w:tab w:val="right" w:leader="dot" w:pos="9062"/>
            </w:tabs>
            <w:rPr>
              <w:rFonts w:eastAsiaTheme="minorEastAsia" w:cstheme="minorBidi"/>
              <w:noProof/>
              <w:kern w:val="2"/>
              <w:sz w:val="24"/>
              <w14:ligatures w14:val="standardContextual"/>
            </w:rPr>
          </w:pPr>
          <w:hyperlink w:anchor="_Toc190343308" w:history="1">
            <w:r w:rsidRPr="00E150D9">
              <w:rPr>
                <w:rStyle w:val="Hyperlink"/>
                <w:noProof/>
              </w:rPr>
              <w:t>Afwijken van het vaste gezicht</w:t>
            </w:r>
            <w:r w:rsidRPr="00E150D9">
              <w:rPr>
                <w:noProof/>
                <w:webHidden/>
              </w:rPr>
              <w:tab/>
            </w:r>
            <w:r w:rsidRPr="00E150D9">
              <w:rPr>
                <w:noProof/>
                <w:webHidden/>
              </w:rPr>
              <w:fldChar w:fldCharType="begin"/>
            </w:r>
            <w:r w:rsidRPr="00E150D9">
              <w:rPr>
                <w:noProof/>
                <w:webHidden/>
              </w:rPr>
              <w:instrText xml:space="preserve"> PAGEREF _Toc190343308 \h </w:instrText>
            </w:r>
            <w:r w:rsidRPr="00E150D9">
              <w:rPr>
                <w:noProof/>
                <w:webHidden/>
              </w:rPr>
            </w:r>
            <w:r w:rsidRPr="00E150D9">
              <w:rPr>
                <w:noProof/>
                <w:webHidden/>
              </w:rPr>
              <w:fldChar w:fldCharType="separate"/>
            </w:r>
            <w:r w:rsidR="00093782">
              <w:rPr>
                <w:noProof/>
                <w:webHidden/>
              </w:rPr>
              <w:t>7</w:t>
            </w:r>
            <w:r w:rsidRPr="00E150D9">
              <w:rPr>
                <w:noProof/>
                <w:webHidden/>
              </w:rPr>
              <w:fldChar w:fldCharType="end"/>
            </w:r>
          </w:hyperlink>
        </w:p>
        <w:p w14:paraId="676BC0B4" w14:textId="0F493628" w:rsidR="00E150D9" w:rsidRPr="00E150D9" w:rsidRDefault="00E150D9">
          <w:pPr>
            <w:pStyle w:val="Inhopg1"/>
            <w:tabs>
              <w:tab w:val="right" w:leader="dot" w:pos="9062"/>
            </w:tabs>
            <w:rPr>
              <w:rFonts w:eastAsiaTheme="minorEastAsia" w:cstheme="minorBidi"/>
              <w:noProof/>
              <w:kern w:val="2"/>
              <w:sz w:val="24"/>
              <w14:ligatures w14:val="standardContextual"/>
            </w:rPr>
          </w:pPr>
          <w:hyperlink w:anchor="_Toc190343309" w:history="1">
            <w:r w:rsidRPr="00E150D9">
              <w:rPr>
                <w:rStyle w:val="Hyperlink"/>
                <w:noProof/>
              </w:rPr>
              <w:t>Incidentele opvang</w:t>
            </w:r>
            <w:r w:rsidRPr="00E150D9">
              <w:rPr>
                <w:noProof/>
                <w:webHidden/>
              </w:rPr>
              <w:tab/>
            </w:r>
            <w:r w:rsidRPr="00E150D9">
              <w:rPr>
                <w:noProof/>
                <w:webHidden/>
              </w:rPr>
              <w:fldChar w:fldCharType="begin"/>
            </w:r>
            <w:r w:rsidRPr="00E150D9">
              <w:rPr>
                <w:noProof/>
                <w:webHidden/>
              </w:rPr>
              <w:instrText xml:space="preserve"> PAGEREF _Toc190343309 \h </w:instrText>
            </w:r>
            <w:r w:rsidRPr="00E150D9">
              <w:rPr>
                <w:noProof/>
                <w:webHidden/>
              </w:rPr>
            </w:r>
            <w:r w:rsidRPr="00E150D9">
              <w:rPr>
                <w:noProof/>
                <w:webHidden/>
              </w:rPr>
              <w:fldChar w:fldCharType="separate"/>
            </w:r>
            <w:r w:rsidR="00093782">
              <w:rPr>
                <w:noProof/>
                <w:webHidden/>
              </w:rPr>
              <w:t>7</w:t>
            </w:r>
            <w:r w:rsidRPr="00E150D9">
              <w:rPr>
                <w:noProof/>
                <w:webHidden/>
              </w:rPr>
              <w:fldChar w:fldCharType="end"/>
            </w:r>
          </w:hyperlink>
        </w:p>
        <w:p w14:paraId="2BCCAC2F" w14:textId="1012DD97" w:rsidR="00E150D9" w:rsidRPr="00E150D9" w:rsidRDefault="00E150D9">
          <w:pPr>
            <w:pStyle w:val="Inhopg1"/>
            <w:tabs>
              <w:tab w:val="right" w:leader="dot" w:pos="9062"/>
            </w:tabs>
            <w:rPr>
              <w:rFonts w:eastAsiaTheme="minorEastAsia" w:cstheme="minorBidi"/>
              <w:noProof/>
              <w:kern w:val="2"/>
              <w:sz w:val="24"/>
              <w14:ligatures w14:val="standardContextual"/>
            </w:rPr>
          </w:pPr>
          <w:hyperlink w:anchor="_Toc190343310" w:history="1">
            <w:r w:rsidRPr="00E150D9">
              <w:rPr>
                <w:rStyle w:val="Hyperlink"/>
                <w:noProof/>
              </w:rPr>
              <w:t>Vier-ogen-beleid</w:t>
            </w:r>
            <w:r w:rsidRPr="00E150D9">
              <w:rPr>
                <w:noProof/>
                <w:webHidden/>
              </w:rPr>
              <w:tab/>
            </w:r>
            <w:r w:rsidRPr="00E150D9">
              <w:rPr>
                <w:noProof/>
                <w:webHidden/>
              </w:rPr>
              <w:fldChar w:fldCharType="begin"/>
            </w:r>
            <w:r w:rsidRPr="00E150D9">
              <w:rPr>
                <w:noProof/>
                <w:webHidden/>
              </w:rPr>
              <w:instrText xml:space="preserve"> PAGEREF _Toc190343310 \h </w:instrText>
            </w:r>
            <w:r w:rsidRPr="00E150D9">
              <w:rPr>
                <w:noProof/>
                <w:webHidden/>
              </w:rPr>
            </w:r>
            <w:r w:rsidRPr="00E150D9">
              <w:rPr>
                <w:noProof/>
                <w:webHidden/>
              </w:rPr>
              <w:fldChar w:fldCharType="separate"/>
            </w:r>
            <w:r w:rsidR="00093782">
              <w:rPr>
                <w:noProof/>
                <w:webHidden/>
              </w:rPr>
              <w:t>7</w:t>
            </w:r>
            <w:r w:rsidRPr="00E150D9">
              <w:rPr>
                <w:noProof/>
                <w:webHidden/>
              </w:rPr>
              <w:fldChar w:fldCharType="end"/>
            </w:r>
          </w:hyperlink>
        </w:p>
        <w:p w14:paraId="65F6450A" w14:textId="24821600" w:rsidR="00E150D9" w:rsidRPr="00E150D9" w:rsidRDefault="00E150D9">
          <w:pPr>
            <w:pStyle w:val="Inhopg1"/>
            <w:tabs>
              <w:tab w:val="right" w:leader="dot" w:pos="9062"/>
            </w:tabs>
            <w:rPr>
              <w:rFonts w:eastAsiaTheme="minorEastAsia" w:cstheme="minorBidi"/>
              <w:noProof/>
              <w:kern w:val="2"/>
              <w:sz w:val="24"/>
              <w14:ligatures w14:val="standardContextual"/>
            </w:rPr>
          </w:pPr>
          <w:hyperlink w:anchor="_Toc190343311" w:history="1">
            <w:r w:rsidRPr="00E150D9">
              <w:rPr>
                <w:rStyle w:val="Hyperlink"/>
                <w:noProof/>
              </w:rPr>
              <w:t>De ouders</w:t>
            </w:r>
            <w:r w:rsidRPr="00E150D9">
              <w:rPr>
                <w:noProof/>
                <w:webHidden/>
              </w:rPr>
              <w:tab/>
            </w:r>
            <w:r w:rsidRPr="00E150D9">
              <w:rPr>
                <w:noProof/>
                <w:webHidden/>
              </w:rPr>
              <w:fldChar w:fldCharType="begin"/>
            </w:r>
            <w:r w:rsidRPr="00E150D9">
              <w:rPr>
                <w:noProof/>
                <w:webHidden/>
              </w:rPr>
              <w:instrText xml:space="preserve"> PAGEREF _Toc190343311 \h </w:instrText>
            </w:r>
            <w:r w:rsidRPr="00E150D9">
              <w:rPr>
                <w:noProof/>
                <w:webHidden/>
              </w:rPr>
            </w:r>
            <w:r w:rsidRPr="00E150D9">
              <w:rPr>
                <w:noProof/>
                <w:webHidden/>
              </w:rPr>
              <w:fldChar w:fldCharType="separate"/>
            </w:r>
            <w:r w:rsidR="00093782">
              <w:rPr>
                <w:noProof/>
                <w:webHidden/>
              </w:rPr>
              <w:t>8</w:t>
            </w:r>
            <w:r w:rsidRPr="00E150D9">
              <w:rPr>
                <w:noProof/>
                <w:webHidden/>
              </w:rPr>
              <w:fldChar w:fldCharType="end"/>
            </w:r>
          </w:hyperlink>
        </w:p>
        <w:p w14:paraId="33C372CA" w14:textId="73B478B1" w:rsidR="00E150D9" w:rsidRPr="00E150D9" w:rsidRDefault="00E150D9">
          <w:pPr>
            <w:pStyle w:val="Inhopg1"/>
            <w:tabs>
              <w:tab w:val="right" w:leader="dot" w:pos="9062"/>
            </w:tabs>
            <w:rPr>
              <w:rFonts w:eastAsiaTheme="minorEastAsia" w:cstheme="minorBidi"/>
              <w:noProof/>
              <w:kern w:val="2"/>
              <w:sz w:val="24"/>
              <w14:ligatures w14:val="standardContextual"/>
            </w:rPr>
          </w:pPr>
          <w:hyperlink w:anchor="_Toc190343312" w:history="1">
            <w:r w:rsidRPr="00E150D9">
              <w:rPr>
                <w:rStyle w:val="Hyperlink"/>
                <w:noProof/>
              </w:rPr>
              <w:t>Klachtenregeling</w:t>
            </w:r>
            <w:r w:rsidRPr="00E150D9">
              <w:rPr>
                <w:noProof/>
                <w:webHidden/>
              </w:rPr>
              <w:tab/>
            </w:r>
            <w:r w:rsidRPr="00E150D9">
              <w:rPr>
                <w:noProof/>
                <w:webHidden/>
              </w:rPr>
              <w:fldChar w:fldCharType="begin"/>
            </w:r>
            <w:r w:rsidRPr="00E150D9">
              <w:rPr>
                <w:noProof/>
                <w:webHidden/>
              </w:rPr>
              <w:instrText xml:space="preserve"> PAGEREF _Toc190343312 \h </w:instrText>
            </w:r>
            <w:r w:rsidRPr="00E150D9">
              <w:rPr>
                <w:noProof/>
                <w:webHidden/>
              </w:rPr>
            </w:r>
            <w:r w:rsidRPr="00E150D9">
              <w:rPr>
                <w:noProof/>
                <w:webHidden/>
              </w:rPr>
              <w:fldChar w:fldCharType="separate"/>
            </w:r>
            <w:r w:rsidR="00093782">
              <w:rPr>
                <w:noProof/>
                <w:webHidden/>
              </w:rPr>
              <w:t>8</w:t>
            </w:r>
            <w:r w:rsidRPr="00E150D9">
              <w:rPr>
                <w:noProof/>
                <w:webHidden/>
              </w:rPr>
              <w:fldChar w:fldCharType="end"/>
            </w:r>
          </w:hyperlink>
        </w:p>
        <w:p w14:paraId="6C178745" w14:textId="70F82BA5" w:rsidR="00E150D9" w:rsidRPr="00E150D9" w:rsidRDefault="00E150D9">
          <w:pPr>
            <w:pStyle w:val="Inhopg1"/>
            <w:tabs>
              <w:tab w:val="right" w:leader="dot" w:pos="9062"/>
            </w:tabs>
            <w:rPr>
              <w:rFonts w:eastAsiaTheme="minorEastAsia" w:cstheme="minorBidi"/>
              <w:noProof/>
              <w:kern w:val="2"/>
              <w:sz w:val="24"/>
              <w14:ligatures w14:val="standardContextual"/>
            </w:rPr>
          </w:pPr>
          <w:hyperlink w:anchor="_Toc190343313" w:history="1">
            <w:r w:rsidRPr="00E150D9">
              <w:rPr>
                <w:rStyle w:val="Hyperlink"/>
                <w:noProof/>
              </w:rPr>
              <w:t>Oudercommissie</w:t>
            </w:r>
            <w:r w:rsidRPr="00E150D9">
              <w:rPr>
                <w:noProof/>
                <w:webHidden/>
              </w:rPr>
              <w:tab/>
            </w:r>
            <w:r w:rsidRPr="00E150D9">
              <w:rPr>
                <w:noProof/>
                <w:webHidden/>
              </w:rPr>
              <w:fldChar w:fldCharType="begin"/>
            </w:r>
            <w:r w:rsidRPr="00E150D9">
              <w:rPr>
                <w:noProof/>
                <w:webHidden/>
              </w:rPr>
              <w:instrText xml:space="preserve"> PAGEREF _Toc190343313 \h </w:instrText>
            </w:r>
            <w:r w:rsidRPr="00E150D9">
              <w:rPr>
                <w:noProof/>
                <w:webHidden/>
              </w:rPr>
            </w:r>
            <w:r w:rsidRPr="00E150D9">
              <w:rPr>
                <w:noProof/>
                <w:webHidden/>
              </w:rPr>
              <w:fldChar w:fldCharType="separate"/>
            </w:r>
            <w:r w:rsidR="00093782">
              <w:rPr>
                <w:noProof/>
                <w:webHidden/>
              </w:rPr>
              <w:t>8</w:t>
            </w:r>
            <w:r w:rsidRPr="00E150D9">
              <w:rPr>
                <w:noProof/>
                <w:webHidden/>
              </w:rPr>
              <w:fldChar w:fldCharType="end"/>
            </w:r>
          </w:hyperlink>
        </w:p>
        <w:p w14:paraId="5DAD64BD" w14:textId="10B6B54C" w:rsidR="00E150D9" w:rsidRPr="00E150D9" w:rsidRDefault="00E150D9">
          <w:pPr>
            <w:pStyle w:val="Inhopg1"/>
            <w:tabs>
              <w:tab w:val="right" w:leader="dot" w:pos="9062"/>
            </w:tabs>
            <w:rPr>
              <w:rFonts w:eastAsiaTheme="minorEastAsia" w:cstheme="minorBidi"/>
              <w:noProof/>
              <w:kern w:val="2"/>
              <w:sz w:val="24"/>
              <w14:ligatures w14:val="standardContextual"/>
            </w:rPr>
          </w:pPr>
          <w:hyperlink w:anchor="_Toc190343314" w:history="1">
            <w:r w:rsidRPr="00E150D9">
              <w:rPr>
                <w:rStyle w:val="Hyperlink"/>
                <w:noProof/>
              </w:rPr>
              <w:t>Het personeel</w:t>
            </w:r>
            <w:r w:rsidRPr="00E150D9">
              <w:rPr>
                <w:noProof/>
                <w:webHidden/>
              </w:rPr>
              <w:tab/>
            </w:r>
            <w:r w:rsidRPr="00E150D9">
              <w:rPr>
                <w:noProof/>
                <w:webHidden/>
              </w:rPr>
              <w:fldChar w:fldCharType="begin"/>
            </w:r>
            <w:r w:rsidRPr="00E150D9">
              <w:rPr>
                <w:noProof/>
                <w:webHidden/>
              </w:rPr>
              <w:instrText xml:space="preserve"> PAGEREF _Toc190343314 \h </w:instrText>
            </w:r>
            <w:r w:rsidRPr="00E150D9">
              <w:rPr>
                <w:noProof/>
                <w:webHidden/>
              </w:rPr>
            </w:r>
            <w:r w:rsidRPr="00E150D9">
              <w:rPr>
                <w:noProof/>
                <w:webHidden/>
              </w:rPr>
              <w:fldChar w:fldCharType="separate"/>
            </w:r>
            <w:r w:rsidR="00093782">
              <w:rPr>
                <w:noProof/>
                <w:webHidden/>
              </w:rPr>
              <w:t>8</w:t>
            </w:r>
            <w:r w:rsidRPr="00E150D9">
              <w:rPr>
                <w:noProof/>
                <w:webHidden/>
              </w:rPr>
              <w:fldChar w:fldCharType="end"/>
            </w:r>
          </w:hyperlink>
        </w:p>
        <w:p w14:paraId="5FFE9E78" w14:textId="12DFA639" w:rsidR="00E150D9" w:rsidRPr="00E150D9" w:rsidRDefault="00E150D9">
          <w:pPr>
            <w:pStyle w:val="Inhopg1"/>
            <w:tabs>
              <w:tab w:val="right" w:leader="dot" w:pos="9062"/>
            </w:tabs>
            <w:rPr>
              <w:rFonts w:eastAsiaTheme="minorEastAsia" w:cstheme="minorBidi"/>
              <w:noProof/>
              <w:kern w:val="2"/>
              <w:sz w:val="24"/>
              <w14:ligatures w14:val="standardContextual"/>
            </w:rPr>
          </w:pPr>
          <w:hyperlink w:anchor="_Toc190343315" w:history="1">
            <w:r w:rsidRPr="00E150D9">
              <w:rPr>
                <w:rStyle w:val="Hyperlink"/>
                <w:noProof/>
              </w:rPr>
              <w:t>Begeleiding en deskundigheid</w:t>
            </w:r>
            <w:r w:rsidRPr="00E150D9">
              <w:rPr>
                <w:noProof/>
                <w:webHidden/>
              </w:rPr>
              <w:tab/>
            </w:r>
            <w:r w:rsidRPr="00E150D9">
              <w:rPr>
                <w:noProof/>
                <w:webHidden/>
              </w:rPr>
              <w:fldChar w:fldCharType="begin"/>
            </w:r>
            <w:r w:rsidRPr="00E150D9">
              <w:rPr>
                <w:noProof/>
                <w:webHidden/>
              </w:rPr>
              <w:instrText xml:space="preserve"> PAGEREF _Toc190343315 \h </w:instrText>
            </w:r>
            <w:r w:rsidRPr="00E150D9">
              <w:rPr>
                <w:noProof/>
                <w:webHidden/>
              </w:rPr>
            </w:r>
            <w:r w:rsidRPr="00E150D9">
              <w:rPr>
                <w:noProof/>
                <w:webHidden/>
              </w:rPr>
              <w:fldChar w:fldCharType="separate"/>
            </w:r>
            <w:r w:rsidR="00093782">
              <w:rPr>
                <w:noProof/>
                <w:webHidden/>
              </w:rPr>
              <w:t>9</w:t>
            </w:r>
            <w:r w:rsidRPr="00E150D9">
              <w:rPr>
                <w:noProof/>
                <w:webHidden/>
              </w:rPr>
              <w:fldChar w:fldCharType="end"/>
            </w:r>
          </w:hyperlink>
        </w:p>
        <w:p w14:paraId="46124C71" w14:textId="60A58A13" w:rsidR="00E150D9" w:rsidRPr="00E150D9" w:rsidRDefault="00E150D9">
          <w:pPr>
            <w:pStyle w:val="Inhopg1"/>
            <w:tabs>
              <w:tab w:val="right" w:leader="dot" w:pos="9062"/>
            </w:tabs>
            <w:rPr>
              <w:rFonts w:eastAsiaTheme="minorEastAsia" w:cstheme="minorBidi"/>
              <w:noProof/>
              <w:kern w:val="2"/>
              <w:sz w:val="24"/>
              <w14:ligatures w14:val="standardContextual"/>
            </w:rPr>
          </w:pPr>
          <w:hyperlink w:anchor="_Toc190343316" w:history="1">
            <w:r w:rsidRPr="00E150D9">
              <w:rPr>
                <w:rStyle w:val="Hyperlink"/>
                <w:noProof/>
              </w:rPr>
              <w:t>Pedagogisch beleidsmedewerker en coach</w:t>
            </w:r>
            <w:r w:rsidRPr="00E150D9">
              <w:rPr>
                <w:noProof/>
                <w:webHidden/>
              </w:rPr>
              <w:tab/>
            </w:r>
            <w:r w:rsidRPr="00E150D9">
              <w:rPr>
                <w:noProof/>
                <w:webHidden/>
              </w:rPr>
              <w:fldChar w:fldCharType="begin"/>
            </w:r>
            <w:r w:rsidRPr="00E150D9">
              <w:rPr>
                <w:noProof/>
                <w:webHidden/>
              </w:rPr>
              <w:instrText xml:space="preserve"> PAGEREF _Toc190343316 \h </w:instrText>
            </w:r>
            <w:r w:rsidRPr="00E150D9">
              <w:rPr>
                <w:noProof/>
                <w:webHidden/>
              </w:rPr>
            </w:r>
            <w:r w:rsidRPr="00E150D9">
              <w:rPr>
                <w:noProof/>
                <w:webHidden/>
              </w:rPr>
              <w:fldChar w:fldCharType="separate"/>
            </w:r>
            <w:r w:rsidR="00093782">
              <w:rPr>
                <w:noProof/>
                <w:webHidden/>
              </w:rPr>
              <w:t>9</w:t>
            </w:r>
            <w:r w:rsidRPr="00E150D9">
              <w:rPr>
                <w:noProof/>
                <w:webHidden/>
              </w:rPr>
              <w:fldChar w:fldCharType="end"/>
            </w:r>
          </w:hyperlink>
        </w:p>
        <w:p w14:paraId="470B65A4" w14:textId="5557B559" w:rsidR="00E150D9" w:rsidRPr="00E150D9" w:rsidRDefault="00E150D9">
          <w:pPr>
            <w:pStyle w:val="Inhopg1"/>
            <w:tabs>
              <w:tab w:val="right" w:leader="dot" w:pos="9062"/>
            </w:tabs>
            <w:rPr>
              <w:rFonts w:eastAsiaTheme="minorEastAsia" w:cstheme="minorBidi"/>
              <w:noProof/>
              <w:kern w:val="2"/>
              <w:sz w:val="24"/>
              <w14:ligatures w14:val="standardContextual"/>
            </w:rPr>
          </w:pPr>
          <w:hyperlink w:anchor="_Toc190343317" w:history="1">
            <w:r w:rsidRPr="00E150D9">
              <w:rPr>
                <w:rStyle w:val="Hyperlink"/>
                <w:noProof/>
              </w:rPr>
              <w:t>Stagiaires</w:t>
            </w:r>
            <w:r w:rsidRPr="00E150D9">
              <w:rPr>
                <w:noProof/>
                <w:webHidden/>
              </w:rPr>
              <w:tab/>
            </w:r>
            <w:r w:rsidRPr="00E150D9">
              <w:rPr>
                <w:noProof/>
                <w:webHidden/>
              </w:rPr>
              <w:fldChar w:fldCharType="begin"/>
            </w:r>
            <w:r w:rsidRPr="00E150D9">
              <w:rPr>
                <w:noProof/>
                <w:webHidden/>
              </w:rPr>
              <w:instrText xml:space="preserve"> PAGEREF _Toc190343317 \h </w:instrText>
            </w:r>
            <w:r w:rsidRPr="00E150D9">
              <w:rPr>
                <w:noProof/>
                <w:webHidden/>
              </w:rPr>
            </w:r>
            <w:r w:rsidRPr="00E150D9">
              <w:rPr>
                <w:noProof/>
                <w:webHidden/>
              </w:rPr>
              <w:fldChar w:fldCharType="separate"/>
            </w:r>
            <w:r w:rsidR="00093782">
              <w:rPr>
                <w:noProof/>
                <w:webHidden/>
              </w:rPr>
              <w:t>9</w:t>
            </w:r>
            <w:r w:rsidRPr="00E150D9">
              <w:rPr>
                <w:noProof/>
                <w:webHidden/>
              </w:rPr>
              <w:fldChar w:fldCharType="end"/>
            </w:r>
          </w:hyperlink>
        </w:p>
        <w:p w14:paraId="1B470F36" w14:textId="23D33B0E" w:rsidR="00E150D9" w:rsidRPr="00E150D9" w:rsidRDefault="00E150D9">
          <w:pPr>
            <w:pStyle w:val="Inhopg1"/>
            <w:tabs>
              <w:tab w:val="right" w:leader="dot" w:pos="9062"/>
            </w:tabs>
            <w:rPr>
              <w:rFonts w:eastAsiaTheme="minorEastAsia" w:cstheme="minorBidi"/>
              <w:noProof/>
              <w:kern w:val="2"/>
              <w:sz w:val="24"/>
              <w14:ligatures w14:val="standardContextual"/>
            </w:rPr>
          </w:pPr>
          <w:hyperlink w:anchor="_Toc190343318" w:history="1">
            <w:r w:rsidRPr="00E150D9">
              <w:rPr>
                <w:rStyle w:val="Hyperlink"/>
                <w:noProof/>
              </w:rPr>
              <w:t>Dagindeling</w:t>
            </w:r>
            <w:r w:rsidRPr="00E150D9">
              <w:rPr>
                <w:noProof/>
                <w:webHidden/>
              </w:rPr>
              <w:tab/>
            </w:r>
            <w:r w:rsidRPr="00E150D9">
              <w:rPr>
                <w:noProof/>
                <w:webHidden/>
              </w:rPr>
              <w:fldChar w:fldCharType="begin"/>
            </w:r>
            <w:r w:rsidRPr="00E150D9">
              <w:rPr>
                <w:noProof/>
                <w:webHidden/>
              </w:rPr>
              <w:instrText xml:space="preserve"> PAGEREF _Toc190343318 \h </w:instrText>
            </w:r>
            <w:r w:rsidRPr="00E150D9">
              <w:rPr>
                <w:noProof/>
                <w:webHidden/>
              </w:rPr>
            </w:r>
            <w:r w:rsidRPr="00E150D9">
              <w:rPr>
                <w:noProof/>
                <w:webHidden/>
              </w:rPr>
              <w:fldChar w:fldCharType="separate"/>
            </w:r>
            <w:r w:rsidR="00093782">
              <w:rPr>
                <w:noProof/>
                <w:webHidden/>
              </w:rPr>
              <w:t>10</w:t>
            </w:r>
            <w:r w:rsidRPr="00E150D9">
              <w:rPr>
                <w:noProof/>
                <w:webHidden/>
              </w:rPr>
              <w:fldChar w:fldCharType="end"/>
            </w:r>
          </w:hyperlink>
        </w:p>
        <w:p w14:paraId="101F3ACD" w14:textId="3DE1AA91" w:rsidR="00E150D9" w:rsidRPr="00E150D9" w:rsidRDefault="00E150D9">
          <w:pPr>
            <w:pStyle w:val="Inhopg1"/>
            <w:tabs>
              <w:tab w:val="right" w:leader="dot" w:pos="9062"/>
            </w:tabs>
            <w:rPr>
              <w:rFonts w:eastAsiaTheme="minorEastAsia" w:cstheme="minorBidi"/>
              <w:noProof/>
              <w:kern w:val="2"/>
              <w:sz w:val="24"/>
              <w14:ligatures w14:val="standardContextual"/>
            </w:rPr>
          </w:pPr>
          <w:hyperlink w:anchor="_Toc190343319" w:history="1">
            <w:r w:rsidRPr="00E150D9">
              <w:rPr>
                <w:rStyle w:val="Hyperlink"/>
                <w:noProof/>
              </w:rPr>
              <w:t>Spelmateriaal en activiteiten</w:t>
            </w:r>
            <w:r w:rsidRPr="00E150D9">
              <w:rPr>
                <w:noProof/>
                <w:webHidden/>
              </w:rPr>
              <w:tab/>
            </w:r>
            <w:r w:rsidRPr="00E150D9">
              <w:rPr>
                <w:noProof/>
                <w:webHidden/>
              </w:rPr>
              <w:fldChar w:fldCharType="begin"/>
            </w:r>
            <w:r w:rsidRPr="00E150D9">
              <w:rPr>
                <w:noProof/>
                <w:webHidden/>
              </w:rPr>
              <w:instrText xml:space="preserve"> PAGEREF _Toc190343319 \h </w:instrText>
            </w:r>
            <w:r w:rsidRPr="00E150D9">
              <w:rPr>
                <w:noProof/>
                <w:webHidden/>
              </w:rPr>
            </w:r>
            <w:r w:rsidRPr="00E150D9">
              <w:rPr>
                <w:noProof/>
                <w:webHidden/>
              </w:rPr>
              <w:fldChar w:fldCharType="separate"/>
            </w:r>
            <w:r w:rsidR="00093782">
              <w:rPr>
                <w:noProof/>
                <w:webHidden/>
              </w:rPr>
              <w:t>11</w:t>
            </w:r>
            <w:r w:rsidRPr="00E150D9">
              <w:rPr>
                <w:noProof/>
                <w:webHidden/>
              </w:rPr>
              <w:fldChar w:fldCharType="end"/>
            </w:r>
          </w:hyperlink>
        </w:p>
        <w:p w14:paraId="191F7615" w14:textId="1DF467AA" w:rsidR="00E150D9" w:rsidRPr="00E150D9" w:rsidRDefault="00E150D9">
          <w:pPr>
            <w:pStyle w:val="Inhopg1"/>
            <w:tabs>
              <w:tab w:val="right" w:leader="dot" w:pos="9062"/>
            </w:tabs>
            <w:rPr>
              <w:rFonts w:eastAsiaTheme="minorEastAsia" w:cstheme="minorBidi"/>
              <w:noProof/>
              <w:kern w:val="2"/>
              <w:sz w:val="24"/>
              <w14:ligatures w14:val="standardContextual"/>
            </w:rPr>
          </w:pPr>
          <w:hyperlink w:anchor="_Toc190343320" w:history="1">
            <w:r w:rsidRPr="00E150D9">
              <w:rPr>
                <w:rStyle w:val="Hyperlink"/>
                <w:noProof/>
              </w:rPr>
              <w:t>Thema’s</w:t>
            </w:r>
            <w:r w:rsidRPr="00E150D9">
              <w:rPr>
                <w:noProof/>
                <w:webHidden/>
              </w:rPr>
              <w:tab/>
            </w:r>
            <w:r w:rsidRPr="00E150D9">
              <w:rPr>
                <w:noProof/>
                <w:webHidden/>
              </w:rPr>
              <w:fldChar w:fldCharType="begin"/>
            </w:r>
            <w:r w:rsidRPr="00E150D9">
              <w:rPr>
                <w:noProof/>
                <w:webHidden/>
              </w:rPr>
              <w:instrText xml:space="preserve"> PAGEREF _Toc190343320 \h </w:instrText>
            </w:r>
            <w:r w:rsidRPr="00E150D9">
              <w:rPr>
                <w:noProof/>
                <w:webHidden/>
              </w:rPr>
            </w:r>
            <w:r w:rsidRPr="00E150D9">
              <w:rPr>
                <w:noProof/>
                <w:webHidden/>
              </w:rPr>
              <w:fldChar w:fldCharType="separate"/>
            </w:r>
            <w:r w:rsidR="00093782">
              <w:rPr>
                <w:noProof/>
                <w:webHidden/>
              </w:rPr>
              <w:t>11</w:t>
            </w:r>
            <w:r w:rsidRPr="00E150D9">
              <w:rPr>
                <w:noProof/>
                <w:webHidden/>
              </w:rPr>
              <w:fldChar w:fldCharType="end"/>
            </w:r>
          </w:hyperlink>
        </w:p>
        <w:p w14:paraId="6701D287" w14:textId="72583308" w:rsidR="00E150D9" w:rsidRPr="00E150D9" w:rsidRDefault="00E150D9">
          <w:pPr>
            <w:pStyle w:val="Inhopg1"/>
            <w:tabs>
              <w:tab w:val="right" w:leader="dot" w:pos="9062"/>
            </w:tabs>
            <w:rPr>
              <w:rFonts w:eastAsiaTheme="minorEastAsia" w:cstheme="minorBidi"/>
              <w:noProof/>
              <w:kern w:val="2"/>
              <w:sz w:val="24"/>
              <w14:ligatures w14:val="standardContextual"/>
            </w:rPr>
          </w:pPr>
          <w:hyperlink w:anchor="_Toc190343321" w:history="1">
            <w:r w:rsidRPr="00E150D9">
              <w:rPr>
                <w:rStyle w:val="Hyperlink"/>
                <w:noProof/>
              </w:rPr>
              <w:t>Voeding</w:t>
            </w:r>
            <w:r w:rsidRPr="00E150D9">
              <w:rPr>
                <w:noProof/>
                <w:webHidden/>
              </w:rPr>
              <w:tab/>
            </w:r>
            <w:r w:rsidRPr="00E150D9">
              <w:rPr>
                <w:noProof/>
                <w:webHidden/>
              </w:rPr>
              <w:fldChar w:fldCharType="begin"/>
            </w:r>
            <w:r w:rsidRPr="00E150D9">
              <w:rPr>
                <w:noProof/>
                <w:webHidden/>
              </w:rPr>
              <w:instrText xml:space="preserve"> PAGEREF _Toc190343321 \h </w:instrText>
            </w:r>
            <w:r w:rsidRPr="00E150D9">
              <w:rPr>
                <w:noProof/>
                <w:webHidden/>
              </w:rPr>
            </w:r>
            <w:r w:rsidRPr="00E150D9">
              <w:rPr>
                <w:noProof/>
                <w:webHidden/>
              </w:rPr>
              <w:fldChar w:fldCharType="separate"/>
            </w:r>
            <w:r w:rsidR="00093782">
              <w:rPr>
                <w:noProof/>
                <w:webHidden/>
              </w:rPr>
              <w:t>11</w:t>
            </w:r>
            <w:r w:rsidRPr="00E150D9">
              <w:rPr>
                <w:noProof/>
                <w:webHidden/>
              </w:rPr>
              <w:fldChar w:fldCharType="end"/>
            </w:r>
          </w:hyperlink>
        </w:p>
        <w:p w14:paraId="4BF66926" w14:textId="7CC994E1" w:rsidR="00E150D9" w:rsidRPr="00E150D9" w:rsidRDefault="00E150D9">
          <w:pPr>
            <w:pStyle w:val="Inhopg1"/>
            <w:tabs>
              <w:tab w:val="right" w:leader="dot" w:pos="9062"/>
            </w:tabs>
            <w:rPr>
              <w:rFonts w:eastAsiaTheme="minorEastAsia" w:cstheme="minorBidi"/>
              <w:noProof/>
              <w:kern w:val="2"/>
              <w:sz w:val="24"/>
              <w14:ligatures w14:val="standardContextual"/>
            </w:rPr>
          </w:pPr>
          <w:hyperlink w:anchor="_Toc190343322" w:history="1">
            <w:r w:rsidRPr="00E150D9">
              <w:rPr>
                <w:rStyle w:val="Hyperlink"/>
                <w:noProof/>
              </w:rPr>
              <w:t>Spelen</w:t>
            </w:r>
            <w:r w:rsidRPr="00E150D9">
              <w:rPr>
                <w:noProof/>
                <w:webHidden/>
              </w:rPr>
              <w:tab/>
            </w:r>
            <w:r w:rsidRPr="00E150D9">
              <w:rPr>
                <w:noProof/>
                <w:webHidden/>
              </w:rPr>
              <w:fldChar w:fldCharType="begin"/>
            </w:r>
            <w:r w:rsidRPr="00E150D9">
              <w:rPr>
                <w:noProof/>
                <w:webHidden/>
              </w:rPr>
              <w:instrText xml:space="preserve"> PAGEREF _Toc190343322 \h </w:instrText>
            </w:r>
            <w:r w:rsidRPr="00E150D9">
              <w:rPr>
                <w:noProof/>
                <w:webHidden/>
              </w:rPr>
            </w:r>
            <w:r w:rsidRPr="00E150D9">
              <w:rPr>
                <w:noProof/>
                <w:webHidden/>
              </w:rPr>
              <w:fldChar w:fldCharType="separate"/>
            </w:r>
            <w:r w:rsidR="00093782">
              <w:rPr>
                <w:noProof/>
                <w:webHidden/>
              </w:rPr>
              <w:t>12</w:t>
            </w:r>
            <w:r w:rsidRPr="00E150D9">
              <w:rPr>
                <w:noProof/>
                <w:webHidden/>
              </w:rPr>
              <w:fldChar w:fldCharType="end"/>
            </w:r>
          </w:hyperlink>
        </w:p>
        <w:p w14:paraId="472CA40E" w14:textId="24A5A9D0" w:rsidR="00E150D9" w:rsidRPr="00E150D9" w:rsidRDefault="00E150D9">
          <w:pPr>
            <w:pStyle w:val="Inhopg1"/>
            <w:tabs>
              <w:tab w:val="right" w:leader="dot" w:pos="9062"/>
            </w:tabs>
            <w:rPr>
              <w:rFonts w:eastAsiaTheme="minorEastAsia" w:cstheme="minorBidi"/>
              <w:noProof/>
              <w:kern w:val="2"/>
              <w:sz w:val="24"/>
              <w14:ligatures w14:val="standardContextual"/>
            </w:rPr>
          </w:pPr>
          <w:hyperlink w:anchor="_Toc190343323" w:history="1">
            <w:r w:rsidRPr="00E150D9">
              <w:rPr>
                <w:rStyle w:val="Hyperlink"/>
                <w:noProof/>
              </w:rPr>
              <w:t>Slapen</w:t>
            </w:r>
            <w:r w:rsidRPr="00E150D9">
              <w:rPr>
                <w:noProof/>
                <w:webHidden/>
              </w:rPr>
              <w:tab/>
            </w:r>
            <w:r w:rsidRPr="00E150D9">
              <w:rPr>
                <w:noProof/>
                <w:webHidden/>
              </w:rPr>
              <w:fldChar w:fldCharType="begin"/>
            </w:r>
            <w:r w:rsidRPr="00E150D9">
              <w:rPr>
                <w:noProof/>
                <w:webHidden/>
              </w:rPr>
              <w:instrText xml:space="preserve"> PAGEREF _Toc190343323 \h </w:instrText>
            </w:r>
            <w:r w:rsidRPr="00E150D9">
              <w:rPr>
                <w:noProof/>
                <w:webHidden/>
              </w:rPr>
            </w:r>
            <w:r w:rsidRPr="00E150D9">
              <w:rPr>
                <w:noProof/>
                <w:webHidden/>
              </w:rPr>
              <w:fldChar w:fldCharType="separate"/>
            </w:r>
            <w:r w:rsidR="00093782">
              <w:rPr>
                <w:noProof/>
                <w:webHidden/>
              </w:rPr>
              <w:t>12</w:t>
            </w:r>
            <w:r w:rsidRPr="00E150D9">
              <w:rPr>
                <w:noProof/>
                <w:webHidden/>
              </w:rPr>
              <w:fldChar w:fldCharType="end"/>
            </w:r>
          </w:hyperlink>
        </w:p>
        <w:p w14:paraId="169E9158" w14:textId="297E9354" w:rsidR="00E150D9" w:rsidRPr="00E150D9" w:rsidRDefault="00E150D9">
          <w:pPr>
            <w:pStyle w:val="Inhopg1"/>
            <w:tabs>
              <w:tab w:val="right" w:leader="dot" w:pos="9062"/>
            </w:tabs>
            <w:rPr>
              <w:rFonts w:eastAsiaTheme="minorEastAsia" w:cstheme="minorBidi"/>
              <w:noProof/>
              <w:kern w:val="2"/>
              <w:sz w:val="24"/>
              <w14:ligatures w14:val="standardContextual"/>
            </w:rPr>
          </w:pPr>
          <w:hyperlink w:anchor="_Toc190343324" w:history="1">
            <w:r w:rsidRPr="00E150D9">
              <w:rPr>
                <w:rStyle w:val="Hyperlink"/>
                <w:noProof/>
              </w:rPr>
              <w:t>Zindelijk worden</w:t>
            </w:r>
            <w:r w:rsidRPr="00E150D9">
              <w:rPr>
                <w:noProof/>
                <w:webHidden/>
              </w:rPr>
              <w:tab/>
            </w:r>
            <w:r w:rsidRPr="00E150D9">
              <w:rPr>
                <w:noProof/>
                <w:webHidden/>
              </w:rPr>
              <w:fldChar w:fldCharType="begin"/>
            </w:r>
            <w:r w:rsidRPr="00E150D9">
              <w:rPr>
                <w:noProof/>
                <w:webHidden/>
              </w:rPr>
              <w:instrText xml:space="preserve"> PAGEREF _Toc190343324 \h </w:instrText>
            </w:r>
            <w:r w:rsidRPr="00E150D9">
              <w:rPr>
                <w:noProof/>
                <w:webHidden/>
              </w:rPr>
            </w:r>
            <w:r w:rsidRPr="00E150D9">
              <w:rPr>
                <w:noProof/>
                <w:webHidden/>
              </w:rPr>
              <w:fldChar w:fldCharType="separate"/>
            </w:r>
            <w:r w:rsidR="00093782">
              <w:rPr>
                <w:noProof/>
                <w:webHidden/>
              </w:rPr>
              <w:t>13</w:t>
            </w:r>
            <w:r w:rsidRPr="00E150D9">
              <w:rPr>
                <w:noProof/>
                <w:webHidden/>
              </w:rPr>
              <w:fldChar w:fldCharType="end"/>
            </w:r>
          </w:hyperlink>
        </w:p>
        <w:p w14:paraId="5C3A91CB" w14:textId="6E3402FB" w:rsidR="00E150D9" w:rsidRPr="00E150D9" w:rsidRDefault="00E150D9">
          <w:pPr>
            <w:pStyle w:val="Inhopg1"/>
            <w:tabs>
              <w:tab w:val="right" w:leader="dot" w:pos="9062"/>
            </w:tabs>
            <w:rPr>
              <w:rFonts w:eastAsiaTheme="minorEastAsia" w:cstheme="minorBidi"/>
              <w:noProof/>
              <w:kern w:val="2"/>
              <w:sz w:val="24"/>
              <w14:ligatures w14:val="standardContextual"/>
            </w:rPr>
          </w:pPr>
          <w:hyperlink w:anchor="_Toc190343325" w:history="1">
            <w:r w:rsidRPr="00E150D9">
              <w:rPr>
                <w:rStyle w:val="Hyperlink"/>
                <w:noProof/>
              </w:rPr>
              <w:t>Persoonlijke dingen van het kind</w:t>
            </w:r>
            <w:r w:rsidRPr="00E150D9">
              <w:rPr>
                <w:noProof/>
                <w:webHidden/>
              </w:rPr>
              <w:tab/>
            </w:r>
            <w:r w:rsidRPr="00E150D9">
              <w:rPr>
                <w:noProof/>
                <w:webHidden/>
              </w:rPr>
              <w:fldChar w:fldCharType="begin"/>
            </w:r>
            <w:r w:rsidRPr="00E150D9">
              <w:rPr>
                <w:noProof/>
                <w:webHidden/>
              </w:rPr>
              <w:instrText xml:space="preserve"> PAGEREF _Toc190343325 \h </w:instrText>
            </w:r>
            <w:r w:rsidRPr="00E150D9">
              <w:rPr>
                <w:noProof/>
                <w:webHidden/>
              </w:rPr>
            </w:r>
            <w:r w:rsidRPr="00E150D9">
              <w:rPr>
                <w:noProof/>
                <w:webHidden/>
              </w:rPr>
              <w:fldChar w:fldCharType="separate"/>
            </w:r>
            <w:r w:rsidR="00093782">
              <w:rPr>
                <w:noProof/>
                <w:webHidden/>
              </w:rPr>
              <w:t>13</w:t>
            </w:r>
            <w:r w:rsidRPr="00E150D9">
              <w:rPr>
                <w:noProof/>
                <w:webHidden/>
              </w:rPr>
              <w:fldChar w:fldCharType="end"/>
            </w:r>
          </w:hyperlink>
        </w:p>
        <w:p w14:paraId="4DF7F4C2" w14:textId="680B5A81" w:rsidR="00E150D9" w:rsidRPr="00E150D9" w:rsidRDefault="00E150D9">
          <w:pPr>
            <w:pStyle w:val="Inhopg1"/>
            <w:tabs>
              <w:tab w:val="right" w:leader="dot" w:pos="9062"/>
            </w:tabs>
            <w:rPr>
              <w:rFonts w:eastAsiaTheme="minorEastAsia" w:cstheme="minorBidi"/>
              <w:noProof/>
              <w:kern w:val="2"/>
              <w:sz w:val="24"/>
              <w14:ligatures w14:val="standardContextual"/>
            </w:rPr>
          </w:pPr>
          <w:hyperlink w:anchor="_Toc190343326" w:history="1">
            <w:r w:rsidRPr="00E150D9">
              <w:rPr>
                <w:rStyle w:val="Hyperlink"/>
                <w:noProof/>
              </w:rPr>
              <w:t>Ziekte</w:t>
            </w:r>
            <w:r w:rsidRPr="00E150D9">
              <w:rPr>
                <w:noProof/>
                <w:webHidden/>
              </w:rPr>
              <w:tab/>
            </w:r>
            <w:r w:rsidRPr="00E150D9">
              <w:rPr>
                <w:noProof/>
                <w:webHidden/>
              </w:rPr>
              <w:fldChar w:fldCharType="begin"/>
            </w:r>
            <w:r w:rsidRPr="00E150D9">
              <w:rPr>
                <w:noProof/>
                <w:webHidden/>
              </w:rPr>
              <w:instrText xml:space="preserve"> PAGEREF _Toc190343326 \h </w:instrText>
            </w:r>
            <w:r w:rsidRPr="00E150D9">
              <w:rPr>
                <w:noProof/>
                <w:webHidden/>
              </w:rPr>
            </w:r>
            <w:r w:rsidRPr="00E150D9">
              <w:rPr>
                <w:noProof/>
                <w:webHidden/>
              </w:rPr>
              <w:fldChar w:fldCharType="separate"/>
            </w:r>
            <w:r w:rsidR="00093782">
              <w:rPr>
                <w:noProof/>
                <w:webHidden/>
              </w:rPr>
              <w:t>13</w:t>
            </w:r>
            <w:r w:rsidRPr="00E150D9">
              <w:rPr>
                <w:noProof/>
                <w:webHidden/>
              </w:rPr>
              <w:fldChar w:fldCharType="end"/>
            </w:r>
          </w:hyperlink>
        </w:p>
        <w:p w14:paraId="3C75926A" w14:textId="7A690D1D" w:rsidR="00E150D9" w:rsidRPr="00E150D9" w:rsidRDefault="00E150D9">
          <w:pPr>
            <w:pStyle w:val="Inhopg1"/>
            <w:tabs>
              <w:tab w:val="right" w:leader="dot" w:pos="9062"/>
            </w:tabs>
            <w:rPr>
              <w:rFonts w:eastAsiaTheme="minorEastAsia" w:cstheme="minorBidi"/>
              <w:noProof/>
              <w:kern w:val="2"/>
              <w:sz w:val="24"/>
              <w14:ligatures w14:val="standardContextual"/>
            </w:rPr>
          </w:pPr>
          <w:hyperlink w:anchor="_Toc190343327" w:history="1">
            <w:r w:rsidRPr="00E150D9">
              <w:rPr>
                <w:rStyle w:val="Hyperlink"/>
                <w:noProof/>
              </w:rPr>
              <w:t>Krentenbaard</w:t>
            </w:r>
            <w:r w:rsidRPr="00E150D9">
              <w:rPr>
                <w:noProof/>
                <w:webHidden/>
              </w:rPr>
              <w:tab/>
            </w:r>
            <w:r w:rsidRPr="00E150D9">
              <w:rPr>
                <w:noProof/>
                <w:webHidden/>
              </w:rPr>
              <w:fldChar w:fldCharType="begin"/>
            </w:r>
            <w:r w:rsidRPr="00E150D9">
              <w:rPr>
                <w:noProof/>
                <w:webHidden/>
              </w:rPr>
              <w:instrText xml:space="preserve"> PAGEREF _Toc190343327 \h </w:instrText>
            </w:r>
            <w:r w:rsidRPr="00E150D9">
              <w:rPr>
                <w:noProof/>
                <w:webHidden/>
              </w:rPr>
            </w:r>
            <w:r w:rsidRPr="00E150D9">
              <w:rPr>
                <w:noProof/>
                <w:webHidden/>
              </w:rPr>
              <w:fldChar w:fldCharType="separate"/>
            </w:r>
            <w:r w:rsidR="00093782">
              <w:rPr>
                <w:noProof/>
                <w:webHidden/>
              </w:rPr>
              <w:t>13</w:t>
            </w:r>
            <w:r w:rsidRPr="00E150D9">
              <w:rPr>
                <w:noProof/>
                <w:webHidden/>
              </w:rPr>
              <w:fldChar w:fldCharType="end"/>
            </w:r>
          </w:hyperlink>
        </w:p>
        <w:p w14:paraId="057EC17B" w14:textId="5EEB503D" w:rsidR="00E150D9" w:rsidRPr="00E150D9" w:rsidRDefault="00E150D9">
          <w:pPr>
            <w:pStyle w:val="Inhopg1"/>
            <w:tabs>
              <w:tab w:val="right" w:leader="dot" w:pos="9062"/>
            </w:tabs>
            <w:rPr>
              <w:rFonts w:eastAsiaTheme="minorEastAsia" w:cstheme="minorBidi"/>
              <w:noProof/>
              <w:kern w:val="2"/>
              <w:sz w:val="24"/>
              <w14:ligatures w14:val="standardContextual"/>
            </w:rPr>
          </w:pPr>
          <w:hyperlink w:anchor="_Toc190343328" w:history="1">
            <w:r w:rsidRPr="00E150D9">
              <w:rPr>
                <w:rStyle w:val="Hyperlink"/>
                <w:noProof/>
              </w:rPr>
              <w:t>Luizen  .</w:t>
            </w:r>
            <w:r w:rsidRPr="00E150D9">
              <w:rPr>
                <w:noProof/>
                <w:webHidden/>
              </w:rPr>
              <w:tab/>
            </w:r>
            <w:r w:rsidRPr="00E150D9">
              <w:rPr>
                <w:noProof/>
                <w:webHidden/>
              </w:rPr>
              <w:fldChar w:fldCharType="begin"/>
            </w:r>
            <w:r w:rsidRPr="00E150D9">
              <w:rPr>
                <w:noProof/>
                <w:webHidden/>
              </w:rPr>
              <w:instrText xml:space="preserve"> PAGEREF _Toc190343328 \h </w:instrText>
            </w:r>
            <w:r w:rsidRPr="00E150D9">
              <w:rPr>
                <w:noProof/>
                <w:webHidden/>
              </w:rPr>
            </w:r>
            <w:r w:rsidRPr="00E150D9">
              <w:rPr>
                <w:noProof/>
                <w:webHidden/>
              </w:rPr>
              <w:fldChar w:fldCharType="separate"/>
            </w:r>
            <w:r w:rsidR="00093782">
              <w:rPr>
                <w:noProof/>
                <w:webHidden/>
              </w:rPr>
              <w:t>14</w:t>
            </w:r>
            <w:r w:rsidRPr="00E150D9">
              <w:rPr>
                <w:noProof/>
                <w:webHidden/>
              </w:rPr>
              <w:fldChar w:fldCharType="end"/>
            </w:r>
          </w:hyperlink>
        </w:p>
        <w:p w14:paraId="6AD13E68" w14:textId="2A5E5BD5" w:rsidR="00E150D9" w:rsidRPr="00E150D9" w:rsidRDefault="00E150D9">
          <w:pPr>
            <w:pStyle w:val="Inhopg1"/>
            <w:tabs>
              <w:tab w:val="right" w:leader="dot" w:pos="9062"/>
            </w:tabs>
            <w:rPr>
              <w:rFonts w:eastAsiaTheme="minorEastAsia" w:cstheme="minorBidi"/>
              <w:noProof/>
              <w:kern w:val="2"/>
              <w:sz w:val="24"/>
              <w14:ligatures w14:val="standardContextual"/>
            </w:rPr>
          </w:pPr>
          <w:hyperlink w:anchor="_Toc190343329" w:history="1">
            <w:r w:rsidRPr="00E150D9">
              <w:rPr>
                <w:rStyle w:val="Hyperlink"/>
                <w:noProof/>
              </w:rPr>
              <w:t>GGD</w:t>
            </w:r>
            <w:r w:rsidRPr="00E150D9">
              <w:rPr>
                <w:noProof/>
                <w:webHidden/>
              </w:rPr>
              <w:tab/>
            </w:r>
            <w:r w:rsidRPr="00E150D9">
              <w:rPr>
                <w:noProof/>
                <w:webHidden/>
              </w:rPr>
              <w:fldChar w:fldCharType="begin"/>
            </w:r>
            <w:r w:rsidRPr="00E150D9">
              <w:rPr>
                <w:noProof/>
                <w:webHidden/>
              </w:rPr>
              <w:instrText xml:space="preserve"> PAGEREF _Toc190343329 \h </w:instrText>
            </w:r>
            <w:r w:rsidRPr="00E150D9">
              <w:rPr>
                <w:noProof/>
                <w:webHidden/>
              </w:rPr>
            </w:r>
            <w:r w:rsidRPr="00E150D9">
              <w:rPr>
                <w:noProof/>
                <w:webHidden/>
              </w:rPr>
              <w:fldChar w:fldCharType="separate"/>
            </w:r>
            <w:r w:rsidR="00093782">
              <w:rPr>
                <w:noProof/>
                <w:webHidden/>
              </w:rPr>
              <w:t>14</w:t>
            </w:r>
            <w:r w:rsidRPr="00E150D9">
              <w:rPr>
                <w:noProof/>
                <w:webHidden/>
              </w:rPr>
              <w:fldChar w:fldCharType="end"/>
            </w:r>
          </w:hyperlink>
        </w:p>
        <w:p w14:paraId="78541ADB" w14:textId="6F65B656" w:rsidR="00E150D9" w:rsidRPr="00E150D9" w:rsidRDefault="00E150D9">
          <w:pPr>
            <w:pStyle w:val="Inhopg1"/>
            <w:tabs>
              <w:tab w:val="right" w:leader="dot" w:pos="9062"/>
            </w:tabs>
            <w:rPr>
              <w:rFonts w:eastAsiaTheme="minorEastAsia" w:cstheme="minorBidi"/>
              <w:noProof/>
              <w:kern w:val="2"/>
              <w:sz w:val="24"/>
              <w14:ligatures w14:val="standardContextual"/>
            </w:rPr>
          </w:pPr>
          <w:hyperlink w:anchor="_Toc190343330" w:history="1">
            <w:r w:rsidRPr="00E150D9">
              <w:rPr>
                <w:rStyle w:val="Hyperlink"/>
                <w:noProof/>
              </w:rPr>
              <w:t>Verzekeringen</w:t>
            </w:r>
            <w:r w:rsidRPr="00E150D9">
              <w:rPr>
                <w:noProof/>
                <w:webHidden/>
              </w:rPr>
              <w:tab/>
            </w:r>
            <w:r w:rsidRPr="00E150D9">
              <w:rPr>
                <w:noProof/>
                <w:webHidden/>
              </w:rPr>
              <w:fldChar w:fldCharType="begin"/>
            </w:r>
            <w:r w:rsidRPr="00E150D9">
              <w:rPr>
                <w:noProof/>
                <w:webHidden/>
              </w:rPr>
              <w:instrText xml:space="preserve"> PAGEREF _Toc190343330 \h </w:instrText>
            </w:r>
            <w:r w:rsidRPr="00E150D9">
              <w:rPr>
                <w:noProof/>
                <w:webHidden/>
              </w:rPr>
            </w:r>
            <w:r w:rsidRPr="00E150D9">
              <w:rPr>
                <w:noProof/>
                <w:webHidden/>
              </w:rPr>
              <w:fldChar w:fldCharType="separate"/>
            </w:r>
            <w:r w:rsidR="00093782">
              <w:rPr>
                <w:noProof/>
                <w:webHidden/>
              </w:rPr>
              <w:t>14</w:t>
            </w:r>
            <w:r w:rsidRPr="00E150D9">
              <w:rPr>
                <w:noProof/>
                <w:webHidden/>
              </w:rPr>
              <w:fldChar w:fldCharType="end"/>
            </w:r>
          </w:hyperlink>
        </w:p>
        <w:p w14:paraId="4D974628" w14:textId="20A58FD4" w:rsidR="00E150D9" w:rsidRPr="00E150D9" w:rsidRDefault="00E150D9">
          <w:pPr>
            <w:pStyle w:val="Inhopg1"/>
            <w:tabs>
              <w:tab w:val="right" w:leader="dot" w:pos="9062"/>
            </w:tabs>
            <w:rPr>
              <w:rFonts w:eastAsiaTheme="minorEastAsia" w:cstheme="minorBidi"/>
              <w:noProof/>
              <w:kern w:val="2"/>
              <w:sz w:val="24"/>
              <w14:ligatures w14:val="standardContextual"/>
            </w:rPr>
          </w:pPr>
          <w:hyperlink w:anchor="_Toc190343331" w:history="1">
            <w:r w:rsidRPr="00E150D9">
              <w:rPr>
                <w:rStyle w:val="Hyperlink"/>
                <w:noProof/>
              </w:rPr>
              <w:t>Nieuwsbrief</w:t>
            </w:r>
            <w:r w:rsidRPr="00E150D9">
              <w:rPr>
                <w:noProof/>
                <w:webHidden/>
              </w:rPr>
              <w:tab/>
            </w:r>
            <w:r w:rsidRPr="00E150D9">
              <w:rPr>
                <w:noProof/>
                <w:webHidden/>
              </w:rPr>
              <w:fldChar w:fldCharType="begin"/>
            </w:r>
            <w:r w:rsidRPr="00E150D9">
              <w:rPr>
                <w:noProof/>
                <w:webHidden/>
              </w:rPr>
              <w:instrText xml:space="preserve"> PAGEREF _Toc190343331 \h </w:instrText>
            </w:r>
            <w:r w:rsidRPr="00E150D9">
              <w:rPr>
                <w:noProof/>
                <w:webHidden/>
              </w:rPr>
            </w:r>
            <w:r w:rsidRPr="00E150D9">
              <w:rPr>
                <w:noProof/>
                <w:webHidden/>
              </w:rPr>
              <w:fldChar w:fldCharType="separate"/>
            </w:r>
            <w:r w:rsidR="00093782">
              <w:rPr>
                <w:noProof/>
                <w:webHidden/>
              </w:rPr>
              <w:t>14</w:t>
            </w:r>
            <w:r w:rsidRPr="00E150D9">
              <w:rPr>
                <w:noProof/>
                <w:webHidden/>
              </w:rPr>
              <w:fldChar w:fldCharType="end"/>
            </w:r>
          </w:hyperlink>
        </w:p>
        <w:p w14:paraId="14ECD45B" w14:textId="25BB0380" w:rsidR="00E150D9" w:rsidRPr="00E150D9" w:rsidRDefault="00E150D9">
          <w:pPr>
            <w:pStyle w:val="Inhopg1"/>
            <w:tabs>
              <w:tab w:val="right" w:leader="dot" w:pos="9062"/>
            </w:tabs>
            <w:rPr>
              <w:rFonts w:eastAsiaTheme="minorEastAsia" w:cstheme="minorBidi"/>
              <w:noProof/>
              <w:kern w:val="2"/>
              <w:sz w:val="24"/>
              <w14:ligatures w14:val="standardContextual"/>
            </w:rPr>
          </w:pPr>
          <w:hyperlink w:anchor="_Toc190343332" w:history="1">
            <w:r w:rsidRPr="00E150D9">
              <w:rPr>
                <w:rStyle w:val="Hyperlink"/>
                <w:noProof/>
              </w:rPr>
              <w:t>Feestdagen</w:t>
            </w:r>
            <w:r w:rsidRPr="00E150D9">
              <w:rPr>
                <w:noProof/>
                <w:webHidden/>
              </w:rPr>
              <w:tab/>
            </w:r>
            <w:r w:rsidRPr="00E150D9">
              <w:rPr>
                <w:noProof/>
                <w:webHidden/>
              </w:rPr>
              <w:fldChar w:fldCharType="begin"/>
            </w:r>
            <w:r w:rsidRPr="00E150D9">
              <w:rPr>
                <w:noProof/>
                <w:webHidden/>
              </w:rPr>
              <w:instrText xml:space="preserve"> PAGEREF _Toc190343332 \h </w:instrText>
            </w:r>
            <w:r w:rsidRPr="00E150D9">
              <w:rPr>
                <w:noProof/>
                <w:webHidden/>
              </w:rPr>
            </w:r>
            <w:r w:rsidRPr="00E150D9">
              <w:rPr>
                <w:noProof/>
                <w:webHidden/>
              </w:rPr>
              <w:fldChar w:fldCharType="separate"/>
            </w:r>
            <w:r w:rsidR="00093782">
              <w:rPr>
                <w:noProof/>
                <w:webHidden/>
              </w:rPr>
              <w:t>14</w:t>
            </w:r>
            <w:r w:rsidRPr="00E150D9">
              <w:rPr>
                <w:noProof/>
                <w:webHidden/>
              </w:rPr>
              <w:fldChar w:fldCharType="end"/>
            </w:r>
          </w:hyperlink>
        </w:p>
        <w:p w14:paraId="5B1C2418" w14:textId="712C45CC" w:rsidR="00CD67EA" w:rsidRPr="00E150D9" w:rsidRDefault="00CD67EA">
          <w:r w:rsidRPr="00E150D9">
            <w:rPr>
              <w:sz w:val="20"/>
              <w:szCs w:val="20"/>
            </w:rPr>
            <w:fldChar w:fldCharType="end"/>
          </w:r>
        </w:p>
      </w:sdtContent>
    </w:sdt>
    <w:p w14:paraId="5FAE9491" w14:textId="623CDA80" w:rsidR="004B7D5E" w:rsidRPr="00DF4CA0" w:rsidRDefault="004B7D5E" w:rsidP="00EF157B">
      <w:pPr>
        <w:outlineLvl w:val="0"/>
        <w:rPr>
          <w:color w:val="3366FF"/>
          <w:sz w:val="20"/>
          <w:szCs w:val="20"/>
        </w:rPr>
      </w:pPr>
    </w:p>
    <w:p w14:paraId="47866614" w14:textId="77777777" w:rsidR="00FA28D7" w:rsidRDefault="00FA28D7" w:rsidP="00EF157B">
      <w:pPr>
        <w:outlineLvl w:val="0"/>
        <w:rPr>
          <w:color w:val="3366FF"/>
          <w:sz w:val="20"/>
          <w:szCs w:val="20"/>
        </w:rPr>
      </w:pPr>
    </w:p>
    <w:p w14:paraId="0A06DA38" w14:textId="77777777" w:rsidR="00FA28D7" w:rsidRDefault="00FA28D7" w:rsidP="00EF157B">
      <w:pPr>
        <w:outlineLvl w:val="0"/>
        <w:rPr>
          <w:color w:val="3366FF"/>
          <w:sz w:val="20"/>
          <w:szCs w:val="20"/>
        </w:rPr>
      </w:pPr>
    </w:p>
    <w:p w14:paraId="43EE5EB9" w14:textId="70C2630A" w:rsidR="00FD3889" w:rsidRDefault="00FA28D7" w:rsidP="00777AF4">
      <w:pPr>
        <w:jc w:val="left"/>
        <w:outlineLvl w:val="0"/>
        <w:rPr>
          <w:b/>
          <w:color w:val="000000"/>
          <w:sz w:val="20"/>
          <w:szCs w:val="20"/>
        </w:rPr>
      </w:pPr>
      <w:r>
        <w:rPr>
          <w:color w:val="3366FF"/>
          <w:sz w:val="20"/>
          <w:szCs w:val="20"/>
        </w:rPr>
        <w:br w:type="page"/>
      </w:r>
      <w:bookmarkStart w:id="0" w:name="_Toc190343292"/>
      <w:bookmarkStart w:id="1" w:name="_Toc164324095"/>
      <w:r w:rsidR="00711523">
        <w:rPr>
          <w:b/>
          <w:color w:val="000000"/>
          <w:sz w:val="20"/>
          <w:szCs w:val="20"/>
        </w:rPr>
        <w:lastRenderedPageBreak/>
        <w:t>Verantwoorde kinderopvang</w:t>
      </w:r>
      <w:bookmarkEnd w:id="0"/>
      <w:r w:rsidR="00711523">
        <w:rPr>
          <w:b/>
          <w:color w:val="000000"/>
          <w:sz w:val="20"/>
          <w:szCs w:val="20"/>
        </w:rPr>
        <w:t xml:space="preserve"> </w:t>
      </w:r>
      <w:bookmarkEnd w:id="1"/>
    </w:p>
    <w:p w14:paraId="2AB4CAE1" w14:textId="4E450C14" w:rsidR="00EF157B" w:rsidRPr="00DF4CA0" w:rsidRDefault="00711523" w:rsidP="00777AF4">
      <w:pPr>
        <w:jc w:val="left"/>
        <w:rPr>
          <w:sz w:val="20"/>
          <w:szCs w:val="20"/>
        </w:rPr>
      </w:pPr>
      <w:r>
        <w:rPr>
          <w:sz w:val="20"/>
          <w:szCs w:val="20"/>
        </w:rPr>
        <w:t>In de kinderopvang moeten kinde</w:t>
      </w:r>
      <w:r w:rsidR="00777AF4">
        <w:rPr>
          <w:sz w:val="20"/>
          <w:szCs w:val="20"/>
        </w:rPr>
        <w:t>re</w:t>
      </w:r>
      <w:r>
        <w:rPr>
          <w:sz w:val="20"/>
          <w:szCs w:val="20"/>
        </w:rPr>
        <w:t xml:space="preserve">n zich veilig voelen en de ruimte krijgen om zich te ontwikkelen. De Kleine Reus draagt bij aan een goede start voor kinderen in het basisonderwijs en de samenleving. </w:t>
      </w:r>
      <w:r w:rsidR="00FD3889" w:rsidRPr="00DF4CA0">
        <w:rPr>
          <w:sz w:val="20"/>
          <w:szCs w:val="20"/>
        </w:rPr>
        <w:t xml:space="preserve">Het </w:t>
      </w:r>
      <w:r w:rsidR="00EF157B" w:rsidRPr="00DF4CA0">
        <w:rPr>
          <w:sz w:val="20"/>
          <w:szCs w:val="20"/>
        </w:rPr>
        <w:t xml:space="preserve">pedagogisch </w:t>
      </w:r>
      <w:r w:rsidR="00EF157B" w:rsidRPr="00FA28D7">
        <w:rPr>
          <w:iCs/>
          <w:sz w:val="20"/>
          <w:szCs w:val="20"/>
        </w:rPr>
        <w:t xml:space="preserve">handelen </w:t>
      </w:r>
      <w:r w:rsidR="00EF157B" w:rsidRPr="00DF4CA0">
        <w:rPr>
          <w:sz w:val="20"/>
          <w:szCs w:val="20"/>
        </w:rPr>
        <w:t xml:space="preserve">gaat in op </w:t>
      </w:r>
      <w:r w:rsidR="00FD3889" w:rsidRPr="00DF4CA0">
        <w:rPr>
          <w:sz w:val="20"/>
          <w:szCs w:val="20"/>
        </w:rPr>
        <w:t xml:space="preserve">4 competenties uit de Wet Kinderopvang, waar alle dagverblijven vanaf 2005 mee te maken hebben. De competenties zijn: </w:t>
      </w:r>
    </w:p>
    <w:p w14:paraId="74D7F440" w14:textId="77777777" w:rsidR="00EF157B" w:rsidRPr="00DF4CA0" w:rsidRDefault="00DA48C9" w:rsidP="00777AF4">
      <w:pPr>
        <w:numPr>
          <w:ilvl w:val="0"/>
          <w:numId w:val="4"/>
        </w:numPr>
        <w:jc w:val="left"/>
        <w:rPr>
          <w:i/>
          <w:sz w:val="20"/>
          <w:szCs w:val="20"/>
        </w:rPr>
      </w:pPr>
      <w:r w:rsidRPr="00DF4CA0">
        <w:rPr>
          <w:i/>
          <w:sz w:val="20"/>
          <w:szCs w:val="20"/>
        </w:rPr>
        <w:t>Emotionele</w:t>
      </w:r>
      <w:r w:rsidR="00EF157B" w:rsidRPr="00DF4CA0">
        <w:rPr>
          <w:i/>
          <w:sz w:val="20"/>
          <w:szCs w:val="20"/>
        </w:rPr>
        <w:t xml:space="preserve"> veiligheid </w:t>
      </w:r>
    </w:p>
    <w:p w14:paraId="1BC22547" w14:textId="77777777" w:rsidR="00EF157B" w:rsidRPr="00DF4CA0" w:rsidRDefault="00DA48C9" w:rsidP="00777AF4">
      <w:pPr>
        <w:numPr>
          <w:ilvl w:val="0"/>
          <w:numId w:val="4"/>
        </w:numPr>
        <w:jc w:val="left"/>
        <w:rPr>
          <w:i/>
          <w:sz w:val="20"/>
          <w:szCs w:val="20"/>
        </w:rPr>
      </w:pPr>
      <w:r w:rsidRPr="00DF4CA0">
        <w:rPr>
          <w:i/>
          <w:sz w:val="20"/>
          <w:szCs w:val="20"/>
        </w:rPr>
        <w:t>S</w:t>
      </w:r>
      <w:r w:rsidR="00EF157B" w:rsidRPr="00DF4CA0">
        <w:rPr>
          <w:i/>
          <w:sz w:val="20"/>
          <w:szCs w:val="20"/>
        </w:rPr>
        <w:t xml:space="preserve">ociale competenties </w:t>
      </w:r>
    </w:p>
    <w:p w14:paraId="021CC92C" w14:textId="77777777" w:rsidR="00EF157B" w:rsidRPr="00DF4CA0" w:rsidRDefault="00DA48C9" w:rsidP="00777AF4">
      <w:pPr>
        <w:numPr>
          <w:ilvl w:val="0"/>
          <w:numId w:val="4"/>
        </w:numPr>
        <w:jc w:val="left"/>
        <w:rPr>
          <w:i/>
          <w:sz w:val="20"/>
          <w:szCs w:val="20"/>
        </w:rPr>
      </w:pPr>
      <w:r w:rsidRPr="00DF4CA0">
        <w:rPr>
          <w:i/>
          <w:sz w:val="20"/>
          <w:szCs w:val="20"/>
        </w:rPr>
        <w:t>P</w:t>
      </w:r>
      <w:r w:rsidR="00EF157B" w:rsidRPr="00DF4CA0">
        <w:rPr>
          <w:i/>
          <w:sz w:val="20"/>
          <w:szCs w:val="20"/>
        </w:rPr>
        <w:t xml:space="preserve">ersoonlijke competenties </w:t>
      </w:r>
    </w:p>
    <w:p w14:paraId="255E4F30" w14:textId="77777777" w:rsidR="00FD3889" w:rsidRPr="00DF4CA0" w:rsidRDefault="00DA48C9" w:rsidP="00777AF4">
      <w:pPr>
        <w:numPr>
          <w:ilvl w:val="0"/>
          <w:numId w:val="4"/>
        </w:numPr>
        <w:jc w:val="left"/>
        <w:rPr>
          <w:i/>
          <w:sz w:val="20"/>
          <w:szCs w:val="20"/>
        </w:rPr>
      </w:pPr>
      <w:r w:rsidRPr="00DF4CA0">
        <w:rPr>
          <w:i/>
          <w:sz w:val="20"/>
          <w:szCs w:val="20"/>
        </w:rPr>
        <w:t>O</w:t>
      </w:r>
      <w:r w:rsidR="00FD3889" w:rsidRPr="00DF4CA0">
        <w:rPr>
          <w:i/>
          <w:sz w:val="20"/>
          <w:szCs w:val="20"/>
        </w:rPr>
        <w:t>verdracht van normen en waarden.</w:t>
      </w:r>
    </w:p>
    <w:p w14:paraId="2E10B2BE" w14:textId="77777777" w:rsidR="00FD3889" w:rsidRPr="00DF4CA0" w:rsidRDefault="00FD3889" w:rsidP="00777AF4">
      <w:pPr>
        <w:jc w:val="left"/>
        <w:rPr>
          <w:sz w:val="20"/>
          <w:szCs w:val="20"/>
        </w:rPr>
      </w:pPr>
    </w:p>
    <w:p w14:paraId="51A5E662" w14:textId="77777777" w:rsidR="00FD3889" w:rsidRPr="00DF4CA0" w:rsidRDefault="00EF157B" w:rsidP="00777AF4">
      <w:pPr>
        <w:jc w:val="left"/>
        <w:outlineLvl w:val="0"/>
        <w:rPr>
          <w:b/>
          <w:i/>
          <w:sz w:val="20"/>
          <w:szCs w:val="20"/>
        </w:rPr>
      </w:pPr>
      <w:bookmarkStart w:id="2" w:name="_Toc164324096"/>
      <w:bookmarkStart w:id="3" w:name="_Toc190343293"/>
      <w:r w:rsidRPr="00DF4CA0">
        <w:rPr>
          <w:b/>
          <w:i/>
          <w:sz w:val="20"/>
          <w:szCs w:val="20"/>
        </w:rPr>
        <w:t xml:space="preserve">1. </w:t>
      </w:r>
      <w:r w:rsidR="00DA48C9" w:rsidRPr="00DF4CA0">
        <w:rPr>
          <w:b/>
          <w:i/>
          <w:sz w:val="20"/>
          <w:szCs w:val="20"/>
        </w:rPr>
        <w:t>Emotionele</w:t>
      </w:r>
      <w:r w:rsidR="00FD3889" w:rsidRPr="00DF4CA0">
        <w:rPr>
          <w:b/>
          <w:i/>
          <w:sz w:val="20"/>
          <w:szCs w:val="20"/>
        </w:rPr>
        <w:t xml:space="preserve"> veiligheid</w:t>
      </w:r>
      <w:bookmarkEnd w:id="2"/>
      <w:bookmarkEnd w:id="3"/>
    </w:p>
    <w:p w14:paraId="648422C1" w14:textId="77777777" w:rsidR="00201700" w:rsidRPr="00DF4CA0" w:rsidRDefault="00FD3889" w:rsidP="00777AF4">
      <w:pPr>
        <w:jc w:val="left"/>
        <w:rPr>
          <w:color w:val="000000"/>
          <w:sz w:val="20"/>
          <w:szCs w:val="20"/>
        </w:rPr>
      </w:pPr>
      <w:r w:rsidRPr="00DF4CA0">
        <w:rPr>
          <w:sz w:val="20"/>
          <w:szCs w:val="20"/>
        </w:rPr>
        <w:t>We vinden het erg belangrijk in de groep een sfeer te schep</w:t>
      </w:r>
      <w:r w:rsidR="00EF157B" w:rsidRPr="00DF4CA0">
        <w:rPr>
          <w:sz w:val="20"/>
          <w:szCs w:val="20"/>
        </w:rPr>
        <w:t>p</w:t>
      </w:r>
      <w:r w:rsidRPr="00DF4CA0">
        <w:rPr>
          <w:sz w:val="20"/>
          <w:szCs w:val="20"/>
        </w:rPr>
        <w:t xml:space="preserve">en van veiligheid en vertrouwen. Elk kind mag er zijn en hoort erbij. </w:t>
      </w:r>
      <w:r w:rsidR="006D399C" w:rsidRPr="00DF4CA0">
        <w:rPr>
          <w:sz w:val="20"/>
          <w:szCs w:val="20"/>
        </w:rPr>
        <w:t xml:space="preserve">Wanneer een kind zich veilig voelt kan het zich ontwikkelen en spelenderwijs de wereld om zich heen gaan ontdekken. Dit gevoel wordt bepaald door de pedagogisch medewerkers, het contact met andere kinderen en de omgeving. Elk kind heeft een eigen groep met vaste pedagogisch medewerkers en groepsgenootjes. Op deze manier kan het kind een band opbouwen met vaste mensen op de groep waardoor het gevoel van emotionele veiligheid wordt vergroot. Daarnaast geeft een vast dagritme met de daarbij behorende rituelen kinderen emotionele veiligheid. </w:t>
      </w:r>
    </w:p>
    <w:p w14:paraId="3C362832" w14:textId="77777777" w:rsidR="003C1FDF" w:rsidRPr="00DF4CA0" w:rsidRDefault="003C1FDF" w:rsidP="00777AF4">
      <w:pPr>
        <w:jc w:val="left"/>
        <w:outlineLvl w:val="0"/>
        <w:rPr>
          <w:b/>
          <w:i/>
          <w:sz w:val="20"/>
          <w:szCs w:val="20"/>
        </w:rPr>
      </w:pPr>
    </w:p>
    <w:p w14:paraId="04B0D717" w14:textId="77777777" w:rsidR="003C1FDF" w:rsidRPr="00DF4CA0" w:rsidRDefault="00EF157B" w:rsidP="00777AF4">
      <w:pPr>
        <w:jc w:val="left"/>
        <w:outlineLvl w:val="0"/>
        <w:rPr>
          <w:b/>
          <w:i/>
          <w:sz w:val="20"/>
          <w:szCs w:val="20"/>
        </w:rPr>
      </w:pPr>
      <w:bookmarkStart w:id="4" w:name="_Toc164324097"/>
      <w:bookmarkStart w:id="5" w:name="_Toc190343294"/>
      <w:r w:rsidRPr="00DF4CA0">
        <w:rPr>
          <w:b/>
          <w:i/>
          <w:sz w:val="20"/>
          <w:szCs w:val="20"/>
        </w:rPr>
        <w:t xml:space="preserve">2. </w:t>
      </w:r>
      <w:r w:rsidR="00201700" w:rsidRPr="00DF4CA0">
        <w:rPr>
          <w:b/>
          <w:i/>
          <w:sz w:val="20"/>
          <w:szCs w:val="20"/>
        </w:rPr>
        <w:t>Sociale</w:t>
      </w:r>
      <w:r w:rsidR="00FD3889" w:rsidRPr="00DF4CA0">
        <w:rPr>
          <w:b/>
          <w:i/>
          <w:sz w:val="20"/>
          <w:szCs w:val="20"/>
        </w:rPr>
        <w:t xml:space="preserve"> competenties</w:t>
      </w:r>
      <w:bookmarkEnd w:id="4"/>
      <w:bookmarkEnd w:id="5"/>
    </w:p>
    <w:p w14:paraId="0F38476E" w14:textId="77777777" w:rsidR="00201700" w:rsidRDefault="00201700" w:rsidP="00777AF4">
      <w:pPr>
        <w:autoSpaceDE w:val="0"/>
        <w:autoSpaceDN w:val="0"/>
        <w:adjustRightInd w:val="0"/>
        <w:jc w:val="left"/>
        <w:rPr>
          <w:rFonts w:cs="JosefinSans"/>
          <w:color w:val="000000"/>
          <w:sz w:val="20"/>
          <w:szCs w:val="20"/>
        </w:rPr>
      </w:pPr>
      <w:r w:rsidRPr="00DF4CA0">
        <w:rPr>
          <w:rFonts w:cs="JosefinSans"/>
          <w:color w:val="000000"/>
          <w:sz w:val="20"/>
          <w:szCs w:val="20"/>
        </w:rPr>
        <w:t xml:space="preserve">Onder sociale competenties worden onder andere verstaan: het zich in een ander kunnen verplaatsen, kunnen communiceren, samenwerken, anderen helpen, conflicten voorkomen en oplossen en het ontwikkelen van sociale verantwoordelijkheid. De interactie met leeftijdsgenootjes, het deel zijn van een groep en het deelnemen aan groepsgebeurtenissen biedt kinderen een leeromgeving voor het opdoen van sociale competenties. Het geeft kinderen de kans om zich te ontwikkelen tot personen die goed kunnen functioneren in de samenleving. De pedagogisch medewerkers zullen de kinderen hierin zoveel mogelijk begeleiden en ondersteunen. Ze doen dit door zelf het goede voorbeeld te geven maar ook door het gedrag van de kinderen te benoemen. </w:t>
      </w:r>
    </w:p>
    <w:p w14:paraId="7D18F1AB" w14:textId="77777777" w:rsidR="008111E0" w:rsidRPr="00DF4CA0" w:rsidRDefault="008111E0" w:rsidP="00777AF4">
      <w:pPr>
        <w:autoSpaceDE w:val="0"/>
        <w:autoSpaceDN w:val="0"/>
        <w:adjustRightInd w:val="0"/>
        <w:jc w:val="left"/>
        <w:rPr>
          <w:i/>
          <w:color w:val="000000"/>
          <w:sz w:val="20"/>
          <w:szCs w:val="20"/>
        </w:rPr>
      </w:pPr>
    </w:p>
    <w:p w14:paraId="22B779AE" w14:textId="40B7F439" w:rsidR="003C1FDF" w:rsidRPr="009B357C" w:rsidRDefault="00FD3889" w:rsidP="00777AF4">
      <w:pPr>
        <w:jc w:val="left"/>
        <w:rPr>
          <w:color w:val="000000"/>
          <w:sz w:val="20"/>
          <w:szCs w:val="20"/>
        </w:rPr>
      </w:pPr>
      <w:r w:rsidRPr="00DF4CA0">
        <w:rPr>
          <w:color w:val="000000"/>
          <w:sz w:val="20"/>
          <w:szCs w:val="20"/>
        </w:rPr>
        <w:t>Onder andere de volgende va</w:t>
      </w:r>
      <w:r w:rsidR="00EF157B" w:rsidRPr="00DF4CA0">
        <w:rPr>
          <w:color w:val="000000"/>
          <w:sz w:val="20"/>
          <w:szCs w:val="20"/>
        </w:rPr>
        <w:t>ardigheden hebben onze aandacht:</w:t>
      </w:r>
    </w:p>
    <w:p w14:paraId="73C3D7EF" w14:textId="77777777" w:rsidR="00FD3889" w:rsidRPr="00DF4CA0" w:rsidRDefault="00FD3889" w:rsidP="00777AF4">
      <w:pPr>
        <w:numPr>
          <w:ilvl w:val="0"/>
          <w:numId w:val="1"/>
        </w:numPr>
        <w:jc w:val="left"/>
        <w:rPr>
          <w:sz w:val="20"/>
          <w:szCs w:val="20"/>
        </w:rPr>
      </w:pPr>
      <w:r w:rsidRPr="00DF4CA0">
        <w:rPr>
          <w:sz w:val="20"/>
          <w:szCs w:val="20"/>
        </w:rPr>
        <w:t>Leren elkaar te helpen</w:t>
      </w:r>
    </w:p>
    <w:p w14:paraId="3B3FCFDB" w14:textId="77777777" w:rsidR="00FD3889" w:rsidRPr="00DF4CA0" w:rsidRDefault="00EF157B" w:rsidP="00777AF4">
      <w:pPr>
        <w:numPr>
          <w:ilvl w:val="0"/>
          <w:numId w:val="1"/>
        </w:numPr>
        <w:jc w:val="left"/>
        <w:rPr>
          <w:sz w:val="20"/>
          <w:szCs w:val="20"/>
        </w:rPr>
      </w:pPr>
      <w:r w:rsidRPr="00DF4CA0">
        <w:rPr>
          <w:sz w:val="20"/>
          <w:szCs w:val="20"/>
        </w:rPr>
        <w:t>Leren luisteren naar elkaar</w:t>
      </w:r>
    </w:p>
    <w:p w14:paraId="1A15CAEB" w14:textId="77777777" w:rsidR="00201700" w:rsidRPr="00DF4CA0" w:rsidRDefault="00201700" w:rsidP="00777AF4">
      <w:pPr>
        <w:numPr>
          <w:ilvl w:val="0"/>
          <w:numId w:val="1"/>
        </w:numPr>
        <w:jc w:val="left"/>
        <w:rPr>
          <w:sz w:val="20"/>
          <w:szCs w:val="20"/>
        </w:rPr>
      </w:pPr>
      <w:r w:rsidRPr="00DF4CA0">
        <w:rPr>
          <w:sz w:val="20"/>
          <w:szCs w:val="20"/>
        </w:rPr>
        <w:t xml:space="preserve">Leren samen te delen </w:t>
      </w:r>
    </w:p>
    <w:p w14:paraId="5116625A" w14:textId="77777777" w:rsidR="00FD3889" w:rsidRPr="00DF4CA0" w:rsidRDefault="00FD3889" w:rsidP="00777AF4">
      <w:pPr>
        <w:numPr>
          <w:ilvl w:val="0"/>
          <w:numId w:val="1"/>
        </w:numPr>
        <w:jc w:val="left"/>
        <w:rPr>
          <w:sz w:val="20"/>
          <w:szCs w:val="20"/>
        </w:rPr>
      </w:pPr>
      <w:r w:rsidRPr="00DF4CA0">
        <w:rPr>
          <w:sz w:val="20"/>
          <w:szCs w:val="20"/>
        </w:rPr>
        <w:t>Leren op te ruimen en zuinig te zijn op eigen spullen en die van een ander</w:t>
      </w:r>
    </w:p>
    <w:p w14:paraId="62C7ED63" w14:textId="77777777" w:rsidR="00FD3889" w:rsidRPr="00DF4CA0" w:rsidRDefault="00FD3889" w:rsidP="00777AF4">
      <w:pPr>
        <w:numPr>
          <w:ilvl w:val="0"/>
          <w:numId w:val="1"/>
        </w:numPr>
        <w:jc w:val="left"/>
        <w:rPr>
          <w:sz w:val="20"/>
          <w:szCs w:val="20"/>
        </w:rPr>
      </w:pPr>
      <w:r w:rsidRPr="00DF4CA0">
        <w:rPr>
          <w:sz w:val="20"/>
          <w:szCs w:val="20"/>
        </w:rPr>
        <w:t>Als kinderen elkaar pijn doen, of ruzie maken, het samen ui</w:t>
      </w:r>
      <w:r w:rsidR="00EF157B" w:rsidRPr="00DF4CA0">
        <w:rPr>
          <w:sz w:val="20"/>
          <w:szCs w:val="20"/>
        </w:rPr>
        <w:t>t praten en het weer goed maken</w:t>
      </w:r>
    </w:p>
    <w:p w14:paraId="2AEACEE0" w14:textId="77777777" w:rsidR="00FD3889" w:rsidRPr="00DF4CA0" w:rsidRDefault="00FD3889" w:rsidP="00777AF4">
      <w:pPr>
        <w:numPr>
          <w:ilvl w:val="0"/>
          <w:numId w:val="1"/>
        </w:numPr>
        <w:jc w:val="left"/>
        <w:rPr>
          <w:sz w:val="20"/>
          <w:szCs w:val="20"/>
        </w:rPr>
      </w:pPr>
      <w:r w:rsidRPr="00DF4CA0">
        <w:rPr>
          <w:sz w:val="20"/>
          <w:szCs w:val="20"/>
        </w:rPr>
        <w:t>Respect hebben voor elkaar, maar ook voor jezelf durven opkomen</w:t>
      </w:r>
    </w:p>
    <w:p w14:paraId="1D098D34" w14:textId="77777777" w:rsidR="00777AF4" w:rsidRDefault="00FD3889" w:rsidP="00777AF4">
      <w:pPr>
        <w:numPr>
          <w:ilvl w:val="0"/>
          <w:numId w:val="1"/>
        </w:numPr>
        <w:jc w:val="left"/>
        <w:rPr>
          <w:sz w:val="20"/>
          <w:szCs w:val="20"/>
        </w:rPr>
      </w:pPr>
      <w:r w:rsidRPr="00DF4CA0">
        <w:rPr>
          <w:sz w:val="20"/>
          <w:szCs w:val="20"/>
        </w:rPr>
        <w:t>Bepaalde grenzen en sociale regels leren in verschillende situ</w:t>
      </w:r>
      <w:r w:rsidR="00EF157B" w:rsidRPr="00DF4CA0">
        <w:rPr>
          <w:sz w:val="20"/>
          <w:szCs w:val="20"/>
        </w:rPr>
        <w:t>aties, ze accepteren en nakomen</w:t>
      </w:r>
      <w:bookmarkStart w:id="6" w:name="_Toc164324098"/>
    </w:p>
    <w:p w14:paraId="601E97A8" w14:textId="77777777" w:rsidR="00777AF4" w:rsidRDefault="00777AF4" w:rsidP="00777AF4">
      <w:pPr>
        <w:jc w:val="left"/>
        <w:rPr>
          <w:sz w:val="20"/>
          <w:szCs w:val="20"/>
        </w:rPr>
      </w:pPr>
    </w:p>
    <w:p w14:paraId="6B3716DF" w14:textId="0AFF6F39" w:rsidR="00E150D9" w:rsidRPr="00DF4CA0" w:rsidRDefault="00E150D9" w:rsidP="00E150D9">
      <w:pPr>
        <w:jc w:val="left"/>
        <w:outlineLvl w:val="0"/>
        <w:rPr>
          <w:b/>
          <w:i/>
          <w:sz w:val="20"/>
          <w:szCs w:val="20"/>
        </w:rPr>
      </w:pPr>
      <w:bookmarkStart w:id="7" w:name="_Toc190343295"/>
      <w:r>
        <w:rPr>
          <w:b/>
          <w:i/>
          <w:sz w:val="20"/>
          <w:szCs w:val="20"/>
        </w:rPr>
        <w:t>3. Persoonlijke competenties</w:t>
      </w:r>
      <w:bookmarkEnd w:id="7"/>
    </w:p>
    <w:bookmarkEnd w:id="6"/>
    <w:p w14:paraId="6403B9AA" w14:textId="77777777" w:rsidR="00EF157B" w:rsidRPr="00DF4CA0" w:rsidRDefault="00FD3889" w:rsidP="00777AF4">
      <w:pPr>
        <w:jc w:val="left"/>
        <w:rPr>
          <w:sz w:val="20"/>
          <w:szCs w:val="20"/>
        </w:rPr>
      </w:pPr>
      <w:r w:rsidRPr="00DF4CA0">
        <w:rPr>
          <w:sz w:val="20"/>
          <w:szCs w:val="20"/>
        </w:rPr>
        <w:t>De persoonlijke competenties hebben we opgedeeld</w:t>
      </w:r>
      <w:r w:rsidR="00EF157B" w:rsidRPr="00DF4CA0">
        <w:rPr>
          <w:sz w:val="20"/>
          <w:szCs w:val="20"/>
        </w:rPr>
        <w:t xml:space="preserve"> in; </w:t>
      </w:r>
    </w:p>
    <w:p w14:paraId="7DF6A896" w14:textId="77777777" w:rsidR="00EF157B" w:rsidRPr="00DF4CA0" w:rsidRDefault="00201700" w:rsidP="00777AF4">
      <w:pPr>
        <w:numPr>
          <w:ilvl w:val="0"/>
          <w:numId w:val="5"/>
        </w:numPr>
        <w:jc w:val="left"/>
        <w:rPr>
          <w:sz w:val="20"/>
          <w:szCs w:val="20"/>
        </w:rPr>
      </w:pPr>
      <w:r w:rsidRPr="00DF4CA0">
        <w:rPr>
          <w:sz w:val="20"/>
          <w:szCs w:val="20"/>
        </w:rPr>
        <w:t>D</w:t>
      </w:r>
      <w:r w:rsidR="00EF157B" w:rsidRPr="00DF4CA0">
        <w:rPr>
          <w:sz w:val="20"/>
          <w:szCs w:val="20"/>
        </w:rPr>
        <w:t xml:space="preserve">e cognitieve ontwikkeling </w:t>
      </w:r>
    </w:p>
    <w:p w14:paraId="7AAE9007" w14:textId="77777777" w:rsidR="00EF157B" w:rsidRPr="00DF4CA0" w:rsidRDefault="00201700" w:rsidP="00777AF4">
      <w:pPr>
        <w:numPr>
          <w:ilvl w:val="0"/>
          <w:numId w:val="5"/>
        </w:numPr>
        <w:jc w:val="left"/>
        <w:rPr>
          <w:sz w:val="20"/>
          <w:szCs w:val="20"/>
        </w:rPr>
      </w:pPr>
      <w:r w:rsidRPr="00DF4CA0">
        <w:rPr>
          <w:sz w:val="20"/>
          <w:szCs w:val="20"/>
        </w:rPr>
        <w:t>D</w:t>
      </w:r>
      <w:r w:rsidR="00EF157B" w:rsidRPr="00DF4CA0">
        <w:rPr>
          <w:sz w:val="20"/>
          <w:szCs w:val="20"/>
        </w:rPr>
        <w:t xml:space="preserve">e emotionele ontwikkeling </w:t>
      </w:r>
    </w:p>
    <w:p w14:paraId="15D86165" w14:textId="77777777" w:rsidR="00FD3889" w:rsidRPr="00DF4CA0" w:rsidRDefault="00201700" w:rsidP="00777AF4">
      <w:pPr>
        <w:numPr>
          <w:ilvl w:val="0"/>
          <w:numId w:val="5"/>
        </w:numPr>
        <w:jc w:val="left"/>
        <w:rPr>
          <w:sz w:val="20"/>
          <w:szCs w:val="20"/>
        </w:rPr>
      </w:pPr>
      <w:r w:rsidRPr="00DF4CA0">
        <w:rPr>
          <w:sz w:val="20"/>
          <w:szCs w:val="20"/>
        </w:rPr>
        <w:t>D</w:t>
      </w:r>
      <w:r w:rsidR="00FD3889" w:rsidRPr="00DF4CA0">
        <w:rPr>
          <w:sz w:val="20"/>
          <w:szCs w:val="20"/>
        </w:rPr>
        <w:t>e motorische ontwikkeling.</w:t>
      </w:r>
    </w:p>
    <w:p w14:paraId="291D151E" w14:textId="77777777" w:rsidR="00260074" w:rsidRPr="00DF4CA0" w:rsidRDefault="00260074" w:rsidP="00777AF4">
      <w:pPr>
        <w:jc w:val="left"/>
        <w:rPr>
          <w:sz w:val="20"/>
          <w:szCs w:val="20"/>
        </w:rPr>
      </w:pPr>
    </w:p>
    <w:p w14:paraId="5BBFE6EE" w14:textId="77777777" w:rsidR="00FD3889" w:rsidRPr="00DF4CA0" w:rsidRDefault="00EF157B" w:rsidP="00777AF4">
      <w:pPr>
        <w:jc w:val="left"/>
        <w:outlineLvl w:val="0"/>
        <w:rPr>
          <w:sz w:val="20"/>
          <w:szCs w:val="20"/>
        </w:rPr>
      </w:pPr>
      <w:bookmarkStart w:id="8" w:name="_Toc164324099"/>
      <w:bookmarkStart w:id="9" w:name="_Toc190343296"/>
      <w:r w:rsidRPr="00DF4CA0">
        <w:rPr>
          <w:sz w:val="20"/>
          <w:szCs w:val="20"/>
        </w:rPr>
        <w:t>a. De c</w:t>
      </w:r>
      <w:r w:rsidR="00FD3889" w:rsidRPr="00DF4CA0">
        <w:rPr>
          <w:sz w:val="20"/>
          <w:szCs w:val="20"/>
        </w:rPr>
        <w:t>ognitieve ontwikkeling</w:t>
      </w:r>
      <w:bookmarkEnd w:id="8"/>
      <w:bookmarkEnd w:id="9"/>
    </w:p>
    <w:p w14:paraId="6C0B19CA" w14:textId="7C3457E7" w:rsidR="00201700" w:rsidRPr="00DF4CA0" w:rsidRDefault="00EF157B" w:rsidP="00777AF4">
      <w:pPr>
        <w:jc w:val="left"/>
        <w:rPr>
          <w:sz w:val="20"/>
          <w:szCs w:val="20"/>
        </w:rPr>
      </w:pPr>
      <w:r w:rsidRPr="00DF4CA0">
        <w:rPr>
          <w:sz w:val="20"/>
          <w:szCs w:val="20"/>
        </w:rPr>
        <w:t>I</w:t>
      </w:r>
      <w:r w:rsidR="00FD3889" w:rsidRPr="00DF4CA0">
        <w:rPr>
          <w:sz w:val="20"/>
          <w:szCs w:val="20"/>
        </w:rPr>
        <w:t>eder kind ontwikkelt zich in zijn eigen tempo, op zijn eigen manier en niveau. Uitgaande van de mogelijkheden van elk individueel kind worden spelmateriaal en activiteiten aangeboden die een beroep doen op de cognitieve ontwikkeling. Wij vinden het belangrijk de kinderen de mogelijkheid te bieden zelf h</w:t>
      </w:r>
      <w:r w:rsidRPr="00DF4CA0">
        <w:rPr>
          <w:sz w:val="20"/>
          <w:szCs w:val="20"/>
        </w:rPr>
        <w:t xml:space="preserve">un omgeving te exploreren en dat ze leren de </w:t>
      </w:r>
      <w:r w:rsidR="00FD3889" w:rsidRPr="00DF4CA0">
        <w:rPr>
          <w:sz w:val="20"/>
          <w:szCs w:val="20"/>
        </w:rPr>
        <w:t>mogelijkheden van diverse materialen te ontdekken. In het uiteindelijke resultaat van de activiteiten zal de individuele creatieve inbreng van elk kind een grote rol spelen.</w:t>
      </w:r>
      <w:r w:rsidR="008378D2" w:rsidRPr="00DF4CA0">
        <w:rPr>
          <w:sz w:val="20"/>
          <w:szCs w:val="20"/>
        </w:rPr>
        <w:t xml:space="preserve"> </w:t>
      </w:r>
      <w:r w:rsidR="0008300A" w:rsidRPr="00DF4CA0">
        <w:rPr>
          <w:sz w:val="20"/>
          <w:szCs w:val="20"/>
        </w:rPr>
        <w:t xml:space="preserve">Het gaat hierbij niet om het eindresultaat maar om het proces wat hieraan </w:t>
      </w:r>
      <w:r w:rsidR="00AF4D63" w:rsidRPr="00DF4CA0">
        <w:rPr>
          <w:sz w:val="20"/>
          <w:szCs w:val="20"/>
        </w:rPr>
        <w:t>voorafgegaan</w:t>
      </w:r>
      <w:r w:rsidR="0008300A" w:rsidRPr="00DF4CA0">
        <w:rPr>
          <w:sz w:val="20"/>
          <w:szCs w:val="20"/>
        </w:rPr>
        <w:t xml:space="preserve"> is. Dit noemen we </w:t>
      </w:r>
      <w:r w:rsidR="0008300A" w:rsidRPr="00DF4CA0">
        <w:rPr>
          <w:i/>
          <w:sz w:val="20"/>
          <w:szCs w:val="20"/>
        </w:rPr>
        <w:t>procesgericht werken</w:t>
      </w:r>
      <w:r w:rsidR="0008300A" w:rsidRPr="00DF4CA0">
        <w:rPr>
          <w:sz w:val="20"/>
          <w:szCs w:val="20"/>
        </w:rPr>
        <w:t xml:space="preserve">. Bij procesgericht werken gaat het om het proces dat een kind doorloopt tijdens een activiteit. Dat proces koppelen we terug aan ouders, hierin vertellen we hoe het kind reageerde/functioneerde en creëerde tijdens het proces van de activiteit. Juist door zo procesgericht te observeren, dit vast </w:t>
      </w:r>
      <w:r w:rsidR="0008300A" w:rsidRPr="00DF4CA0">
        <w:rPr>
          <w:sz w:val="20"/>
          <w:szCs w:val="20"/>
        </w:rPr>
        <w:lastRenderedPageBreak/>
        <w:t xml:space="preserve">te leggen en dit te communiceren naar ouders kun je over een bepaalde periode de ontwikkeling van een kind duidelijk zien. </w:t>
      </w:r>
      <w:r w:rsidR="00201700" w:rsidRPr="00DF4CA0">
        <w:rPr>
          <w:rFonts w:eastAsia="Calibri"/>
          <w:color w:val="000000"/>
          <w:sz w:val="20"/>
          <w:szCs w:val="20"/>
          <w:lang w:eastAsia="en-US"/>
        </w:rPr>
        <w:t>De achterliggen</w:t>
      </w:r>
      <w:r w:rsidR="0008300A" w:rsidRPr="00DF4CA0">
        <w:rPr>
          <w:rFonts w:eastAsia="Calibri"/>
          <w:color w:val="000000"/>
          <w:sz w:val="20"/>
          <w:szCs w:val="20"/>
          <w:lang w:eastAsia="en-US"/>
        </w:rPr>
        <w:t xml:space="preserve">de gedachte hierbij is dat </w:t>
      </w:r>
      <w:r w:rsidR="00201700" w:rsidRPr="00DF4CA0">
        <w:rPr>
          <w:rFonts w:eastAsia="Calibri"/>
          <w:color w:val="000000"/>
          <w:sz w:val="20"/>
          <w:szCs w:val="20"/>
          <w:lang w:eastAsia="en-US"/>
        </w:rPr>
        <w:t>de pedagogisch medewerker</w:t>
      </w:r>
      <w:r w:rsidR="0008300A" w:rsidRPr="00DF4CA0">
        <w:rPr>
          <w:rFonts w:eastAsia="Calibri"/>
          <w:color w:val="000000"/>
          <w:sz w:val="20"/>
          <w:szCs w:val="20"/>
          <w:lang w:eastAsia="en-US"/>
        </w:rPr>
        <w:t xml:space="preserve"> niet</w:t>
      </w:r>
      <w:r w:rsidR="00201700" w:rsidRPr="00DF4CA0">
        <w:rPr>
          <w:rFonts w:eastAsia="Calibri"/>
          <w:color w:val="000000"/>
          <w:sz w:val="20"/>
          <w:szCs w:val="20"/>
          <w:lang w:eastAsia="en-US"/>
        </w:rPr>
        <w:t xml:space="preserve"> alles van tevoren al heeft bedacht over hoe iets eruit moet komen te zien of hoe iets moet worden uitgevoerd. Door proces gericht te werken laat je kinderen zelf experimenteren en uitzoek</w:t>
      </w:r>
      <w:r w:rsidR="0008300A" w:rsidRPr="00DF4CA0">
        <w:rPr>
          <w:rFonts w:eastAsia="Calibri"/>
          <w:color w:val="000000"/>
          <w:sz w:val="20"/>
          <w:szCs w:val="20"/>
          <w:lang w:eastAsia="en-US"/>
        </w:rPr>
        <w:t xml:space="preserve">en hoe zij de activiteit willen en </w:t>
      </w:r>
      <w:r w:rsidR="00201700" w:rsidRPr="00DF4CA0">
        <w:rPr>
          <w:rFonts w:eastAsia="Calibri"/>
          <w:color w:val="000000"/>
          <w:sz w:val="20"/>
          <w:szCs w:val="20"/>
          <w:lang w:eastAsia="en-US"/>
        </w:rPr>
        <w:t xml:space="preserve">gaan uitvoeren. Hierdoor wordt hun creativiteit en fantasie extra geprikkeld. Daarbij focus je met procesgericht werken vooral op wat het kind al </w:t>
      </w:r>
      <w:r w:rsidR="0008300A" w:rsidRPr="00DF4CA0">
        <w:rPr>
          <w:rFonts w:eastAsia="Calibri"/>
          <w:color w:val="000000"/>
          <w:sz w:val="20"/>
          <w:szCs w:val="20"/>
          <w:lang w:eastAsia="en-US"/>
        </w:rPr>
        <w:t>wel</w:t>
      </w:r>
      <w:r w:rsidR="00201700" w:rsidRPr="00DF4CA0">
        <w:rPr>
          <w:rFonts w:eastAsia="Calibri"/>
          <w:color w:val="000000"/>
          <w:sz w:val="20"/>
          <w:szCs w:val="20"/>
          <w:lang w:eastAsia="en-US"/>
        </w:rPr>
        <w:t xml:space="preserve"> kan en niet </w:t>
      </w:r>
      <w:r w:rsidR="0008300A" w:rsidRPr="00DF4CA0">
        <w:rPr>
          <w:rFonts w:eastAsia="Calibri"/>
          <w:color w:val="000000"/>
          <w:sz w:val="20"/>
          <w:szCs w:val="20"/>
          <w:lang w:eastAsia="en-US"/>
        </w:rPr>
        <w:t xml:space="preserve">op dat </w:t>
      </w:r>
      <w:r w:rsidR="00201700" w:rsidRPr="00DF4CA0">
        <w:rPr>
          <w:rFonts w:eastAsia="Calibri"/>
          <w:color w:val="000000"/>
          <w:sz w:val="20"/>
          <w:szCs w:val="20"/>
          <w:lang w:eastAsia="en-US"/>
        </w:rPr>
        <w:t xml:space="preserve">wat het kind nog niet kan.  </w:t>
      </w:r>
    </w:p>
    <w:p w14:paraId="00E958B7" w14:textId="77777777" w:rsidR="00201700" w:rsidRPr="00DF4CA0" w:rsidRDefault="00201700" w:rsidP="00777AF4">
      <w:pPr>
        <w:jc w:val="left"/>
        <w:rPr>
          <w:sz w:val="20"/>
          <w:szCs w:val="20"/>
        </w:rPr>
      </w:pPr>
    </w:p>
    <w:p w14:paraId="12FD218D" w14:textId="77777777" w:rsidR="00FD3889" w:rsidRPr="00DF4CA0" w:rsidRDefault="00EF157B" w:rsidP="00777AF4">
      <w:pPr>
        <w:jc w:val="left"/>
        <w:outlineLvl w:val="0"/>
        <w:rPr>
          <w:sz w:val="20"/>
          <w:szCs w:val="20"/>
        </w:rPr>
      </w:pPr>
      <w:bookmarkStart w:id="10" w:name="_Toc164324100"/>
      <w:bookmarkStart w:id="11" w:name="_Toc190343297"/>
      <w:r w:rsidRPr="00DF4CA0">
        <w:rPr>
          <w:sz w:val="20"/>
          <w:szCs w:val="20"/>
        </w:rPr>
        <w:t>b. De e</w:t>
      </w:r>
      <w:r w:rsidR="00FD3889" w:rsidRPr="00DF4CA0">
        <w:rPr>
          <w:sz w:val="20"/>
          <w:szCs w:val="20"/>
        </w:rPr>
        <w:t>motionele ontwikkeling</w:t>
      </w:r>
      <w:bookmarkEnd w:id="10"/>
      <w:bookmarkEnd w:id="11"/>
    </w:p>
    <w:p w14:paraId="13FCD320" w14:textId="77777777" w:rsidR="00FD3889" w:rsidRPr="00DF4CA0" w:rsidRDefault="00FD3889" w:rsidP="00777AF4">
      <w:pPr>
        <w:jc w:val="left"/>
        <w:rPr>
          <w:sz w:val="20"/>
          <w:szCs w:val="20"/>
        </w:rPr>
      </w:pPr>
      <w:r w:rsidRPr="00DF4CA0">
        <w:rPr>
          <w:sz w:val="20"/>
          <w:szCs w:val="20"/>
        </w:rPr>
        <w:t xml:space="preserve">We vinden het belangrijk dat het kind zijn emoties kan uiten. Daarom proberen we op de groep een sfeer te scheppen van veiligheid en geborgenheid en leren </w:t>
      </w:r>
      <w:r w:rsidR="00F14DA9" w:rsidRPr="00DF4CA0">
        <w:rPr>
          <w:sz w:val="20"/>
          <w:szCs w:val="20"/>
        </w:rPr>
        <w:t xml:space="preserve">we </w:t>
      </w:r>
      <w:r w:rsidRPr="00DF4CA0">
        <w:rPr>
          <w:sz w:val="20"/>
          <w:szCs w:val="20"/>
        </w:rPr>
        <w:t xml:space="preserve">de kinderen respect te hebben </w:t>
      </w:r>
      <w:r w:rsidR="00FA2ECC" w:rsidRPr="00DF4CA0">
        <w:rPr>
          <w:sz w:val="20"/>
          <w:szCs w:val="20"/>
        </w:rPr>
        <w:t>voor elkaars gevoelens. Door er</w:t>
      </w:r>
      <w:r w:rsidRPr="00DF4CA0">
        <w:rPr>
          <w:sz w:val="20"/>
          <w:szCs w:val="20"/>
        </w:rPr>
        <w:t>over te praten proberen we de emoties van het kind een plek te geven. De wat oudere kinderen stimuleren we hun emoties te verwoorden. We proberen er bijvoorbeeld achter te komen waarom een kind boos of verdrietig is en zoeken dan samen naar een oplossing. Soms zal het kind het willen uitpraten, een ander keer wil het gewoon zijn boosheid uiten, even alleen zijn, of juist persoonlijke aandacht</w:t>
      </w:r>
      <w:r w:rsidR="00EF157B" w:rsidRPr="00DF4CA0">
        <w:rPr>
          <w:sz w:val="20"/>
          <w:szCs w:val="20"/>
        </w:rPr>
        <w:t xml:space="preserve"> hebben</w:t>
      </w:r>
      <w:r w:rsidRPr="00DF4CA0">
        <w:rPr>
          <w:sz w:val="20"/>
          <w:szCs w:val="20"/>
        </w:rPr>
        <w:t>. Ons uitgangspunt hierbij is dat we per moment en per kind bekijken hoe we op een goede wijze op de emoties van het kind kunnen reageren.</w:t>
      </w:r>
      <w:r w:rsidR="00484D29" w:rsidRPr="00DF4CA0">
        <w:rPr>
          <w:sz w:val="20"/>
          <w:szCs w:val="20"/>
        </w:rPr>
        <w:t xml:space="preserve"> </w:t>
      </w:r>
      <w:r w:rsidR="007A41C5" w:rsidRPr="00DF4CA0">
        <w:rPr>
          <w:sz w:val="20"/>
          <w:szCs w:val="20"/>
        </w:rPr>
        <w:t xml:space="preserve">We vinden het belangrijk dat kinderen gezien en gehoord worden, daarom vinden we het belangrijk om op verschillende momenten op een dag kinderen individueel te laten vertellen over hun belevingswereld en wat zij hebben meegemaakt. Dit doen we bijvoorbeeld aan tafel tijdens </w:t>
      </w:r>
      <w:r w:rsidR="005857DA">
        <w:rPr>
          <w:sz w:val="20"/>
          <w:szCs w:val="20"/>
        </w:rPr>
        <w:t>éé</w:t>
      </w:r>
      <w:r w:rsidR="007A41C5" w:rsidRPr="00DF4CA0">
        <w:rPr>
          <w:sz w:val="20"/>
          <w:szCs w:val="20"/>
        </w:rPr>
        <w:t xml:space="preserve">n van de eet of drink momenten. </w:t>
      </w:r>
    </w:p>
    <w:p w14:paraId="653C3ABE" w14:textId="77777777" w:rsidR="00FD3889" w:rsidRPr="00DF4CA0" w:rsidRDefault="00FD3889" w:rsidP="00777AF4">
      <w:pPr>
        <w:ind w:left="360"/>
        <w:jc w:val="left"/>
        <w:rPr>
          <w:sz w:val="20"/>
          <w:szCs w:val="20"/>
        </w:rPr>
      </w:pPr>
    </w:p>
    <w:p w14:paraId="52A6717D" w14:textId="77777777" w:rsidR="00FD3889" w:rsidRDefault="00EF157B" w:rsidP="00777AF4">
      <w:pPr>
        <w:jc w:val="left"/>
        <w:outlineLvl w:val="0"/>
        <w:rPr>
          <w:sz w:val="20"/>
          <w:szCs w:val="20"/>
        </w:rPr>
      </w:pPr>
      <w:bookmarkStart w:id="12" w:name="_Toc164324101"/>
      <w:bookmarkStart w:id="13" w:name="_Toc190343298"/>
      <w:r w:rsidRPr="00DF4CA0">
        <w:rPr>
          <w:sz w:val="20"/>
          <w:szCs w:val="20"/>
        </w:rPr>
        <w:t>c. De m</w:t>
      </w:r>
      <w:r w:rsidR="00FD3889" w:rsidRPr="00DF4CA0">
        <w:rPr>
          <w:sz w:val="20"/>
          <w:szCs w:val="20"/>
        </w:rPr>
        <w:t>otorische ontwikkeling</w:t>
      </w:r>
      <w:bookmarkEnd w:id="12"/>
      <w:bookmarkEnd w:id="13"/>
    </w:p>
    <w:p w14:paraId="565C9E21" w14:textId="77777777" w:rsidR="00FD3889" w:rsidRPr="002C6800" w:rsidRDefault="002C6800" w:rsidP="00777AF4">
      <w:pPr>
        <w:jc w:val="left"/>
        <w:rPr>
          <w:sz w:val="20"/>
          <w:szCs w:val="20"/>
        </w:rPr>
      </w:pPr>
      <w:r w:rsidRPr="002C6800">
        <w:rPr>
          <w:i/>
          <w:iCs/>
          <w:sz w:val="20"/>
          <w:szCs w:val="20"/>
        </w:rPr>
        <w:t xml:space="preserve">Grove motoriek: </w:t>
      </w:r>
      <w:r w:rsidRPr="002C6800">
        <w:rPr>
          <w:sz w:val="20"/>
          <w:szCs w:val="20"/>
        </w:rPr>
        <w:t>Gedurende het eerste levensjaar ontwikkelt het kind zich zeer snel en is de motorische ontwikkeling van maand tot maand te volgen. Het kind beschikt nog vrijwel uitsluitend over een grove motoriek. Deze bestaat onder andere uit zwaaien, kruipen, gaan staan, lopen, rennen, klimmen. Een baby die veel bewegingsvrijheid krijgt, leert beter zitten, staan, spreken en denken dan een baby die overmatig gestimuleerd en geholpen wordt. De baby’s liggen in een box met daarin materiaal van verschillende structuren. Hierdoor worden ze gestimuleerd de wereld om hen heen te ontdekken, zonder overmatig gestimuleerd te worden. Voor de oudere kinderen is er op alle groepen klim –en spelmateriaal dat past bij de interesses en de fase waarin zij zich bevinden.</w:t>
      </w:r>
    </w:p>
    <w:p w14:paraId="3A2B2A09" w14:textId="77777777" w:rsidR="002C6800" w:rsidRPr="00DF4CA0" w:rsidRDefault="002C6800" w:rsidP="00777AF4">
      <w:pPr>
        <w:jc w:val="left"/>
        <w:rPr>
          <w:sz w:val="20"/>
          <w:szCs w:val="20"/>
        </w:rPr>
      </w:pPr>
    </w:p>
    <w:p w14:paraId="24F87124" w14:textId="77777777" w:rsidR="0014593C" w:rsidRPr="002C6800" w:rsidRDefault="002C6800" w:rsidP="00777AF4">
      <w:pPr>
        <w:jc w:val="left"/>
        <w:rPr>
          <w:bCs/>
          <w:sz w:val="20"/>
          <w:szCs w:val="20"/>
        </w:rPr>
      </w:pPr>
      <w:r w:rsidRPr="002C6800">
        <w:rPr>
          <w:bCs/>
          <w:i/>
          <w:iCs/>
          <w:sz w:val="20"/>
          <w:szCs w:val="20"/>
        </w:rPr>
        <w:t>Fijne motoriek</w:t>
      </w:r>
      <w:r w:rsidRPr="002C6800">
        <w:rPr>
          <w:bCs/>
          <w:sz w:val="20"/>
          <w:szCs w:val="20"/>
        </w:rPr>
        <w:t>: De fijne motoriek bestaat uit kleine bewegingen die je met je handen en vingers maakt. De fijne motoriek wordt gestimuleerd door met de kinderen te knutselen, tekenen, puzzelen, bouwen met verschillend constructiemateriaal, met een lepel je eigen eten op eten, zelf je handen wassen, zelf je handen en mond poetsen met een washand etc.</w:t>
      </w:r>
    </w:p>
    <w:p w14:paraId="62AE3FA7" w14:textId="77777777" w:rsidR="00517923" w:rsidRDefault="00517923" w:rsidP="00777AF4">
      <w:pPr>
        <w:jc w:val="left"/>
        <w:rPr>
          <w:b/>
          <w:sz w:val="20"/>
          <w:szCs w:val="20"/>
        </w:rPr>
      </w:pPr>
    </w:p>
    <w:p w14:paraId="1F173DEF" w14:textId="2F2DD92A" w:rsidR="00E150D9" w:rsidRPr="00E150D9" w:rsidRDefault="00E150D9" w:rsidP="00F6566A">
      <w:pPr>
        <w:pStyle w:val="Lijstalinea"/>
        <w:numPr>
          <w:ilvl w:val="0"/>
          <w:numId w:val="14"/>
        </w:numPr>
        <w:jc w:val="left"/>
        <w:outlineLvl w:val="0"/>
        <w:rPr>
          <w:b/>
          <w:sz w:val="20"/>
          <w:szCs w:val="20"/>
        </w:rPr>
      </w:pPr>
      <w:bookmarkStart w:id="14" w:name="_Toc190343299"/>
      <w:r w:rsidRPr="00E150D9">
        <w:rPr>
          <w:b/>
          <w:i/>
          <w:sz w:val="20"/>
          <w:szCs w:val="20"/>
        </w:rPr>
        <w:t>Overdracht van normen en waarden</w:t>
      </w:r>
      <w:bookmarkEnd w:id="14"/>
      <w:r w:rsidRPr="00E150D9">
        <w:rPr>
          <w:b/>
          <w:i/>
          <w:sz w:val="20"/>
          <w:szCs w:val="20"/>
        </w:rPr>
        <w:t xml:space="preserve"> </w:t>
      </w:r>
      <w:r w:rsidR="005638CF" w:rsidRPr="00E150D9">
        <w:rPr>
          <w:b/>
          <w:i/>
          <w:sz w:val="20"/>
          <w:szCs w:val="20"/>
        </w:rPr>
        <w:t xml:space="preserve"> </w:t>
      </w:r>
      <w:bookmarkStart w:id="15" w:name="_Toc190341584"/>
    </w:p>
    <w:p w14:paraId="0E369FC8" w14:textId="14EB39DB" w:rsidR="00FD3889" w:rsidRPr="00E150D9" w:rsidRDefault="00FD3889" w:rsidP="00E150D9">
      <w:pPr>
        <w:jc w:val="left"/>
        <w:rPr>
          <w:b/>
          <w:sz w:val="20"/>
          <w:szCs w:val="20"/>
        </w:rPr>
      </w:pPr>
      <w:r w:rsidRPr="00E150D9">
        <w:rPr>
          <w:sz w:val="20"/>
          <w:szCs w:val="20"/>
        </w:rPr>
        <w:t xml:space="preserve">Om de kinderen bepaalde normen en waarden mee te geven die belangrijk zijn in onze samenleving en in de bijbel, is het ten eerste belangrijk zelf als </w:t>
      </w:r>
      <w:r w:rsidR="007A41C5" w:rsidRPr="00E150D9">
        <w:rPr>
          <w:sz w:val="20"/>
          <w:szCs w:val="20"/>
        </w:rPr>
        <w:t>pedagogisch medewerker</w:t>
      </w:r>
      <w:r w:rsidRPr="00E150D9">
        <w:rPr>
          <w:sz w:val="20"/>
          <w:szCs w:val="20"/>
        </w:rPr>
        <w:t xml:space="preserve"> het goede voorbeeld te geven. Kinder</w:t>
      </w:r>
      <w:r w:rsidR="00EF157B" w:rsidRPr="00E150D9">
        <w:rPr>
          <w:sz w:val="20"/>
          <w:szCs w:val="20"/>
        </w:rPr>
        <w:t>en leren op jonge leeftijd voor</w:t>
      </w:r>
      <w:r w:rsidR="007A41C5" w:rsidRPr="00E150D9">
        <w:rPr>
          <w:sz w:val="20"/>
          <w:szCs w:val="20"/>
        </w:rPr>
        <w:t xml:space="preserve">al door </w:t>
      </w:r>
      <w:r w:rsidRPr="00E150D9">
        <w:rPr>
          <w:sz w:val="20"/>
          <w:szCs w:val="20"/>
        </w:rPr>
        <w:t>in zich op</w:t>
      </w:r>
      <w:r w:rsidR="007A41C5" w:rsidRPr="00E150D9">
        <w:rPr>
          <w:sz w:val="20"/>
          <w:szCs w:val="20"/>
        </w:rPr>
        <w:t xml:space="preserve"> te nemen </w:t>
      </w:r>
      <w:r w:rsidRPr="00E150D9">
        <w:rPr>
          <w:sz w:val="20"/>
          <w:szCs w:val="20"/>
        </w:rPr>
        <w:t xml:space="preserve">wat er in de wereld om hen heen gebeurt. </w:t>
      </w:r>
      <w:r w:rsidR="007A41C5" w:rsidRPr="00E150D9">
        <w:rPr>
          <w:sz w:val="20"/>
          <w:szCs w:val="20"/>
        </w:rPr>
        <w:t>De pedagogisch medewerkers</w:t>
      </w:r>
      <w:r w:rsidRPr="00E150D9">
        <w:rPr>
          <w:sz w:val="20"/>
          <w:szCs w:val="20"/>
        </w:rPr>
        <w:t xml:space="preserve"> zijn zich bewust van hun voorbeeldfunctie en naast dat ze letten op hun tafelmanieren of omgangsvormen, staat voorop het kind en collega’s te behandelen zoals je zelf ook het liefst behandeld zou willen worden. Normen en waarden die wij belangrijk vinden zijn onder andere; niet vloeken, </w:t>
      </w:r>
      <w:r w:rsidR="00B7496A" w:rsidRPr="00E150D9">
        <w:rPr>
          <w:sz w:val="20"/>
          <w:szCs w:val="20"/>
        </w:rPr>
        <w:t xml:space="preserve">geen </w:t>
      </w:r>
      <w:r w:rsidRPr="00E150D9">
        <w:rPr>
          <w:sz w:val="20"/>
          <w:szCs w:val="20"/>
        </w:rPr>
        <w:t xml:space="preserve">vieze woorden zeggen, niet slaan, </w:t>
      </w:r>
      <w:r w:rsidR="00F31679" w:rsidRPr="00E150D9">
        <w:rPr>
          <w:sz w:val="20"/>
          <w:szCs w:val="20"/>
        </w:rPr>
        <w:t xml:space="preserve">niet </w:t>
      </w:r>
      <w:r w:rsidRPr="00E150D9">
        <w:rPr>
          <w:sz w:val="20"/>
          <w:szCs w:val="20"/>
        </w:rPr>
        <w:t>knijpen en schoppen, vragen wanneer je iets wilt hebben, opruime</w:t>
      </w:r>
      <w:r w:rsidR="00EF157B" w:rsidRPr="00E150D9">
        <w:rPr>
          <w:sz w:val="20"/>
          <w:szCs w:val="20"/>
        </w:rPr>
        <w:t xml:space="preserve">n na het spelen, tafelmanieren: </w:t>
      </w:r>
      <w:r w:rsidRPr="00E150D9">
        <w:rPr>
          <w:sz w:val="20"/>
          <w:szCs w:val="20"/>
        </w:rPr>
        <w:t>niet met volle mond praten, aan tafel blijven zitten tijdens he</w:t>
      </w:r>
      <w:r w:rsidR="00F31679" w:rsidRPr="00E150D9">
        <w:rPr>
          <w:sz w:val="20"/>
          <w:szCs w:val="20"/>
        </w:rPr>
        <w:t>t eten, je excuses aanbieden</w:t>
      </w:r>
      <w:r w:rsidR="005857DA" w:rsidRPr="00E150D9">
        <w:rPr>
          <w:sz w:val="20"/>
          <w:szCs w:val="20"/>
        </w:rPr>
        <w:t xml:space="preserve"> en</w:t>
      </w:r>
      <w:r w:rsidR="00F31679" w:rsidRPr="00E150D9">
        <w:rPr>
          <w:sz w:val="20"/>
          <w:szCs w:val="20"/>
        </w:rPr>
        <w:t xml:space="preserve"> </w:t>
      </w:r>
      <w:r w:rsidRPr="00E150D9">
        <w:rPr>
          <w:sz w:val="20"/>
          <w:szCs w:val="20"/>
        </w:rPr>
        <w:t>een</w:t>
      </w:r>
      <w:r w:rsidR="00F31679" w:rsidRPr="00E150D9">
        <w:rPr>
          <w:sz w:val="20"/>
          <w:szCs w:val="20"/>
        </w:rPr>
        <w:t xml:space="preserve"> knuffel of een</w:t>
      </w:r>
      <w:r w:rsidRPr="00E150D9">
        <w:rPr>
          <w:sz w:val="20"/>
          <w:szCs w:val="20"/>
        </w:rPr>
        <w:t xml:space="preserve"> kusje geven om het weer goed te maken als er iets vervelen</w:t>
      </w:r>
      <w:r w:rsidR="00EF157B" w:rsidRPr="00E150D9">
        <w:rPr>
          <w:sz w:val="20"/>
          <w:szCs w:val="20"/>
        </w:rPr>
        <w:t>d</w:t>
      </w:r>
      <w:r w:rsidRPr="00E150D9">
        <w:rPr>
          <w:sz w:val="20"/>
          <w:szCs w:val="20"/>
        </w:rPr>
        <w:t>s is gebeurd.</w:t>
      </w:r>
      <w:bookmarkEnd w:id="15"/>
      <w:r w:rsidRPr="00E150D9">
        <w:rPr>
          <w:sz w:val="20"/>
          <w:szCs w:val="20"/>
        </w:rPr>
        <w:t xml:space="preserve">   </w:t>
      </w:r>
    </w:p>
    <w:p w14:paraId="609C77BF" w14:textId="77777777" w:rsidR="00FD3889" w:rsidRPr="00DF4CA0" w:rsidRDefault="00FD3889" w:rsidP="00777AF4">
      <w:pPr>
        <w:jc w:val="left"/>
        <w:rPr>
          <w:b/>
          <w:sz w:val="20"/>
          <w:szCs w:val="20"/>
        </w:rPr>
      </w:pPr>
    </w:p>
    <w:p w14:paraId="6DAACE26" w14:textId="77777777" w:rsidR="00FD3889" w:rsidRPr="00DF4CA0" w:rsidRDefault="00FD3889" w:rsidP="00777AF4">
      <w:pPr>
        <w:jc w:val="left"/>
        <w:outlineLvl w:val="0"/>
        <w:rPr>
          <w:b/>
          <w:color w:val="000000"/>
          <w:sz w:val="20"/>
          <w:szCs w:val="20"/>
        </w:rPr>
      </w:pPr>
      <w:bookmarkStart w:id="16" w:name="_Toc164324102"/>
      <w:bookmarkStart w:id="17" w:name="_Toc190343300"/>
      <w:r w:rsidRPr="00DF4CA0">
        <w:rPr>
          <w:b/>
          <w:color w:val="000000"/>
          <w:sz w:val="20"/>
          <w:szCs w:val="20"/>
        </w:rPr>
        <w:t>Kinderen</w:t>
      </w:r>
      <w:bookmarkEnd w:id="16"/>
      <w:bookmarkEnd w:id="17"/>
    </w:p>
    <w:p w14:paraId="4CB379FF" w14:textId="56DE4074" w:rsidR="00DF4CA0" w:rsidRPr="00DF4CA0" w:rsidRDefault="00FD3889" w:rsidP="00777AF4">
      <w:pPr>
        <w:jc w:val="left"/>
        <w:rPr>
          <w:sz w:val="20"/>
          <w:szCs w:val="20"/>
        </w:rPr>
      </w:pPr>
      <w:r w:rsidRPr="00DF4CA0">
        <w:rPr>
          <w:sz w:val="20"/>
          <w:szCs w:val="20"/>
        </w:rPr>
        <w:t>Wij willen een huiselijke en warme sfeer scheppen waarin alle kinderen zich veilig en geborgen voelen en waar ieder kind zichzelf mag zijn. Het kind komt dan</w:t>
      </w:r>
      <w:r w:rsidR="00F31679" w:rsidRPr="00DF4CA0">
        <w:rPr>
          <w:sz w:val="20"/>
          <w:szCs w:val="20"/>
        </w:rPr>
        <w:t xml:space="preserve"> </w:t>
      </w:r>
      <w:r w:rsidRPr="00DF4CA0">
        <w:rPr>
          <w:sz w:val="20"/>
          <w:szCs w:val="20"/>
        </w:rPr>
        <w:t>tot spe</w:t>
      </w:r>
      <w:r w:rsidR="00F31679" w:rsidRPr="00DF4CA0">
        <w:rPr>
          <w:sz w:val="20"/>
          <w:szCs w:val="20"/>
        </w:rPr>
        <w:t xml:space="preserve">l en hierdoor </w:t>
      </w:r>
      <w:r w:rsidR="005857DA">
        <w:rPr>
          <w:sz w:val="20"/>
          <w:szCs w:val="20"/>
        </w:rPr>
        <w:t xml:space="preserve">ook </w:t>
      </w:r>
      <w:r w:rsidR="00F31679" w:rsidRPr="00DF4CA0">
        <w:rPr>
          <w:sz w:val="20"/>
          <w:szCs w:val="20"/>
        </w:rPr>
        <w:t xml:space="preserve">tot ontwikkeling. (Zie hierover ook het stukje: Emotionele veiligheid, pagina 3). </w:t>
      </w:r>
      <w:r w:rsidRPr="00DF4CA0">
        <w:rPr>
          <w:sz w:val="20"/>
          <w:szCs w:val="20"/>
        </w:rPr>
        <w:t xml:space="preserve">Wij denken dat een kind zich het prettigst voelt in een omgeving die uitdaging biedt, maar die </w:t>
      </w:r>
      <w:r w:rsidR="00AF4D63" w:rsidRPr="00DF4CA0">
        <w:rPr>
          <w:sz w:val="20"/>
          <w:szCs w:val="20"/>
        </w:rPr>
        <w:t>ook</w:t>
      </w:r>
      <w:r w:rsidRPr="00DF4CA0">
        <w:rPr>
          <w:sz w:val="20"/>
          <w:szCs w:val="20"/>
        </w:rPr>
        <w:t xml:space="preserve"> duidelijk en voorspelbaar is. Het hanteren van duidelijke regels, een herkenbare dagindeling met regelmaat en rustmomenten dragen hieraan bij. </w:t>
      </w:r>
    </w:p>
    <w:p w14:paraId="1C5BFE96" w14:textId="77777777" w:rsidR="00FD3889" w:rsidRPr="00DF4CA0" w:rsidRDefault="00FD3889" w:rsidP="00777AF4">
      <w:pPr>
        <w:jc w:val="left"/>
        <w:rPr>
          <w:sz w:val="20"/>
          <w:szCs w:val="20"/>
        </w:rPr>
      </w:pPr>
    </w:p>
    <w:p w14:paraId="104276E5" w14:textId="77777777" w:rsidR="00FA28D7" w:rsidRPr="00FA28D7" w:rsidRDefault="00FA28D7" w:rsidP="00777AF4">
      <w:pPr>
        <w:jc w:val="left"/>
        <w:rPr>
          <w:sz w:val="20"/>
          <w:szCs w:val="20"/>
        </w:rPr>
      </w:pPr>
      <w:r w:rsidRPr="00FA28D7">
        <w:rPr>
          <w:sz w:val="20"/>
          <w:szCs w:val="20"/>
        </w:rPr>
        <w:lastRenderedPageBreak/>
        <w:t>In de omgang met kinderen vinden we de volgende dingen erg belangrijk</w:t>
      </w:r>
    </w:p>
    <w:p w14:paraId="60D7DDB8" w14:textId="77777777" w:rsidR="00FA28D7" w:rsidRPr="00FA28D7" w:rsidRDefault="00FA28D7" w:rsidP="00777AF4">
      <w:pPr>
        <w:jc w:val="left"/>
        <w:rPr>
          <w:sz w:val="20"/>
          <w:szCs w:val="20"/>
        </w:rPr>
      </w:pPr>
      <w:r w:rsidRPr="00FA28D7">
        <w:rPr>
          <w:sz w:val="20"/>
          <w:szCs w:val="20"/>
        </w:rPr>
        <w:t>-</w:t>
      </w:r>
      <w:r w:rsidRPr="00FA28D7">
        <w:rPr>
          <w:sz w:val="20"/>
          <w:szCs w:val="20"/>
        </w:rPr>
        <w:tab/>
        <w:t>Ieder kind is uniek</w:t>
      </w:r>
    </w:p>
    <w:p w14:paraId="5461D454" w14:textId="77777777" w:rsidR="00FA28D7" w:rsidRPr="00FA28D7" w:rsidRDefault="00FA28D7" w:rsidP="00777AF4">
      <w:pPr>
        <w:jc w:val="left"/>
        <w:rPr>
          <w:sz w:val="20"/>
          <w:szCs w:val="20"/>
        </w:rPr>
      </w:pPr>
      <w:r w:rsidRPr="00FA28D7">
        <w:rPr>
          <w:sz w:val="20"/>
          <w:szCs w:val="20"/>
        </w:rPr>
        <w:t>-</w:t>
      </w:r>
      <w:r w:rsidRPr="00FA28D7">
        <w:rPr>
          <w:sz w:val="20"/>
          <w:szCs w:val="20"/>
        </w:rPr>
        <w:tab/>
        <w:t>Als pedagogisch medewerkers willen we veel liefde uitstralen naar het kind</w:t>
      </w:r>
    </w:p>
    <w:p w14:paraId="481B775A" w14:textId="77777777" w:rsidR="00FA28D7" w:rsidRPr="00FA28D7" w:rsidRDefault="00FA28D7" w:rsidP="00777AF4">
      <w:pPr>
        <w:jc w:val="left"/>
        <w:rPr>
          <w:sz w:val="20"/>
          <w:szCs w:val="20"/>
        </w:rPr>
      </w:pPr>
      <w:r w:rsidRPr="00FA28D7">
        <w:rPr>
          <w:sz w:val="20"/>
          <w:szCs w:val="20"/>
        </w:rPr>
        <w:t>-</w:t>
      </w:r>
      <w:r w:rsidRPr="00FA28D7">
        <w:rPr>
          <w:sz w:val="20"/>
          <w:szCs w:val="20"/>
        </w:rPr>
        <w:tab/>
        <w:t>We willen consequent maar rechtvaardig zijn</w:t>
      </w:r>
    </w:p>
    <w:p w14:paraId="60BE938E" w14:textId="77777777" w:rsidR="00FA28D7" w:rsidRPr="00FA28D7" w:rsidRDefault="00FA28D7" w:rsidP="00777AF4">
      <w:pPr>
        <w:jc w:val="left"/>
        <w:rPr>
          <w:sz w:val="20"/>
          <w:szCs w:val="20"/>
        </w:rPr>
      </w:pPr>
      <w:r w:rsidRPr="00FA28D7">
        <w:rPr>
          <w:sz w:val="20"/>
          <w:szCs w:val="20"/>
        </w:rPr>
        <w:t>-</w:t>
      </w:r>
      <w:r w:rsidRPr="00FA28D7">
        <w:rPr>
          <w:sz w:val="20"/>
          <w:szCs w:val="20"/>
        </w:rPr>
        <w:tab/>
        <w:t>We willen aansluiten bij de behoefte, mogelijkheden en belangstelling van het kind</w:t>
      </w:r>
    </w:p>
    <w:p w14:paraId="0A2FA2F4" w14:textId="639C2CC6" w:rsidR="00FD3889" w:rsidRDefault="00FA28D7" w:rsidP="00E150D9">
      <w:pPr>
        <w:ind w:left="708" w:hanging="708"/>
        <w:jc w:val="left"/>
        <w:rPr>
          <w:sz w:val="20"/>
          <w:szCs w:val="20"/>
        </w:rPr>
      </w:pPr>
      <w:r w:rsidRPr="00FA28D7">
        <w:rPr>
          <w:sz w:val="20"/>
          <w:szCs w:val="20"/>
        </w:rPr>
        <w:t>-</w:t>
      </w:r>
      <w:r w:rsidRPr="00FA28D7">
        <w:rPr>
          <w:sz w:val="20"/>
          <w:szCs w:val="20"/>
        </w:rPr>
        <w:tab/>
        <w:t xml:space="preserve">We willen het kind positief benaderen, waardoor het een positief </w:t>
      </w:r>
      <w:r w:rsidR="00AF4D63" w:rsidRPr="00FA28D7">
        <w:rPr>
          <w:sz w:val="20"/>
          <w:szCs w:val="20"/>
        </w:rPr>
        <w:t>zelfbeeld kan</w:t>
      </w:r>
      <w:r w:rsidR="00E150D9">
        <w:rPr>
          <w:sz w:val="20"/>
          <w:szCs w:val="20"/>
        </w:rPr>
        <w:t xml:space="preserve"> </w:t>
      </w:r>
      <w:r w:rsidRPr="00FA28D7">
        <w:rPr>
          <w:sz w:val="20"/>
          <w:szCs w:val="20"/>
        </w:rPr>
        <w:t>ontwikkelen.</w:t>
      </w:r>
    </w:p>
    <w:p w14:paraId="608B217D" w14:textId="77777777" w:rsidR="00FA28D7" w:rsidRPr="00DF4CA0" w:rsidRDefault="00FA28D7" w:rsidP="00777AF4">
      <w:pPr>
        <w:jc w:val="left"/>
        <w:rPr>
          <w:sz w:val="20"/>
          <w:szCs w:val="20"/>
        </w:rPr>
      </w:pPr>
    </w:p>
    <w:p w14:paraId="549090C0" w14:textId="77777777" w:rsidR="00FD3889" w:rsidRPr="00DF4CA0" w:rsidRDefault="00FD3889" w:rsidP="00777AF4">
      <w:pPr>
        <w:jc w:val="left"/>
        <w:rPr>
          <w:sz w:val="20"/>
          <w:szCs w:val="20"/>
        </w:rPr>
      </w:pPr>
      <w:r w:rsidRPr="00DF4CA0">
        <w:rPr>
          <w:sz w:val="20"/>
          <w:szCs w:val="20"/>
        </w:rPr>
        <w:t xml:space="preserve">Door middel van een dergelijke omgang willen wij de vertrouwensband met de kinderen laten groeien, zodat de kinderen in hun ontwikkeling kunnen groeien. Behalve het contact </w:t>
      </w:r>
      <w:r w:rsidR="005857DA">
        <w:rPr>
          <w:sz w:val="20"/>
          <w:szCs w:val="20"/>
        </w:rPr>
        <w:t>tussen</w:t>
      </w:r>
      <w:r w:rsidRPr="00DF4CA0">
        <w:rPr>
          <w:sz w:val="20"/>
          <w:szCs w:val="20"/>
        </w:rPr>
        <w:t xml:space="preserve"> de</w:t>
      </w:r>
      <w:r w:rsidR="00F31679" w:rsidRPr="00DF4CA0">
        <w:rPr>
          <w:sz w:val="20"/>
          <w:szCs w:val="20"/>
        </w:rPr>
        <w:t xml:space="preserve"> pedagogisch medewerkers</w:t>
      </w:r>
      <w:r w:rsidRPr="00DF4CA0">
        <w:rPr>
          <w:sz w:val="20"/>
          <w:szCs w:val="20"/>
        </w:rPr>
        <w:t xml:space="preserve"> en de kinderen, is ook het contact tussen de kinderen onderling belangrijk.</w:t>
      </w:r>
    </w:p>
    <w:p w14:paraId="490DF582" w14:textId="77777777" w:rsidR="00FD3889" w:rsidRPr="00DF4CA0" w:rsidRDefault="00FD3889" w:rsidP="00777AF4">
      <w:pPr>
        <w:jc w:val="left"/>
        <w:rPr>
          <w:sz w:val="20"/>
          <w:szCs w:val="20"/>
        </w:rPr>
      </w:pPr>
    </w:p>
    <w:p w14:paraId="37905B50" w14:textId="65AB36F6" w:rsidR="00FD3889" w:rsidRPr="00DF4CA0" w:rsidRDefault="00FD3889" w:rsidP="00777AF4">
      <w:pPr>
        <w:jc w:val="left"/>
        <w:rPr>
          <w:sz w:val="20"/>
          <w:szCs w:val="20"/>
        </w:rPr>
      </w:pPr>
      <w:r w:rsidRPr="00DF4CA0">
        <w:rPr>
          <w:sz w:val="20"/>
          <w:szCs w:val="20"/>
        </w:rPr>
        <w:t xml:space="preserve">In de zorg voor de kinderen besteden wij </w:t>
      </w:r>
      <w:r w:rsidR="00AF4D63" w:rsidRPr="00DF4CA0">
        <w:rPr>
          <w:sz w:val="20"/>
          <w:szCs w:val="20"/>
        </w:rPr>
        <w:t>ook</w:t>
      </w:r>
      <w:r w:rsidRPr="00DF4CA0">
        <w:rPr>
          <w:sz w:val="20"/>
          <w:szCs w:val="20"/>
        </w:rPr>
        <w:t xml:space="preserve"> veel aandacht aan veiligheid, gezondheid en hygiëne. Het kinderdagverblijf is verantwoordelijk voor het welzijn van de kinderen tijdens het verblijf op De Kleine Reus</w:t>
      </w:r>
      <w:r w:rsidR="005857DA">
        <w:rPr>
          <w:sz w:val="20"/>
          <w:szCs w:val="20"/>
        </w:rPr>
        <w:t>.</w:t>
      </w:r>
      <w:r w:rsidR="0087237C">
        <w:rPr>
          <w:sz w:val="20"/>
          <w:szCs w:val="20"/>
        </w:rPr>
        <w:t xml:space="preserve"> Meer informatie over hoe we de veiligheid en gezondheid waarborgen, is te vinden in het veiligheid- en gezondheidsplan. </w:t>
      </w:r>
    </w:p>
    <w:p w14:paraId="380BD2CC" w14:textId="77777777" w:rsidR="00627881" w:rsidRPr="00DF4CA0" w:rsidRDefault="00627881" w:rsidP="00777AF4">
      <w:pPr>
        <w:jc w:val="left"/>
        <w:rPr>
          <w:sz w:val="20"/>
          <w:szCs w:val="20"/>
        </w:rPr>
      </w:pPr>
    </w:p>
    <w:p w14:paraId="7E78B46C" w14:textId="385B04C7" w:rsidR="005638CF" w:rsidRPr="00DF4CA0" w:rsidRDefault="005638CF" w:rsidP="00777AF4">
      <w:pPr>
        <w:jc w:val="left"/>
        <w:outlineLvl w:val="0"/>
        <w:rPr>
          <w:b/>
          <w:color w:val="000000"/>
          <w:sz w:val="20"/>
          <w:szCs w:val="20"/>
        </w:rPr>
      </w:pPr>
      <w:bookmarkStart w:id="18" w:name="_Toc190343301"/>
      <w:r>
        <w:rPr>
          <w:b/>
          <w:color w:val="000000"/>
          <w:sz w:val="20"/>
          <w:szCs w:val="20"/>
        </w:rPr>
        <w:t>Mentork</w:t>
      </w:r>
      <w:r w:rsidRPr="00DF4CA0">
        <w:rPr>
          <w:b/>
          <w:color w:val="000000"/>
          <w:sz w:val="20"/>
          <w:szCs w:val="20"/>
        </w:rPr>
        <w:t>inderen</w:t>
      </w:r>
      <w:bookmarkEnd w:id="18"/>
    </w:p>
    <w:p w14:paraId="521D2020" w14:textId="0793E38F" w:rsidR="0013341C" w:rsidRPr="00DF4CA0" w:rsidRDefault="00627881" w:rsidP="00777AF4">
      <w:pPr>
        <w:autoSpaceDE w:val="0"/>
        <w:autoSpaceDN w:val="0"/>
        <w:adjustRightInd w:val="0"/>
        <w:jc w:val="left"/>
        <w:rPr>
          <w:sz w:val="20"/>
          <w:szCs w:val="20"/>
        </w:rPr>
      </w:pPr>
      <w:r w:rsidRPr="00DF4CA0">
        <w:rPr>
          <w:sz w:val="20"/>
          <w:szCs w:val="20"/>
        </w:rPr>
        <w:t xml:space="preserve">Vanaf januari 2018 is het verplicht dat elk kind een eigen mentor heeft. De mentor is het eerste aanspreekpunt voor de ouders van het kind. De mentor houdt </w:t>
      </w:r>
      <w:r w:rsidR="001A1480" w:rsidRPr="00DF4CA0">
        <w:rPr>
          <w:sz w:val="20"/>
          <w:szCs w:val="20"/>
        </w:rPr>
        <w:t>de ontwikkeling van het kind en legt dit vast doormiddel van een observatie</w:t>
      </w:r>
      <w:r w:rsidR="007E6A8D">
        <w:rPr>
          <w:sz w:val="20"/>
          <w:szCs w:val="20"/>
        </w:rPr>
        <w:t>schema</w:t>
      </w:r>
      <w:r w:rsidR="001A1480" w:rsidRPr="00DF4CA0">
        <w:rPr>
          <w:sz w:val="20"/>
          <w:szCs w:val="20"/>
        </w:rPr>
        <w:t xml:space="preserve">. In het schema </w:t>
      </w:r>
      <w:r w:rsidR="00CC1D32" w:rsidRPr="00DF4CA0">
        <w:rPr>
          <w:sz w:val="20"/>
          <w:szCs w:val="20"/>
        </w:rPr>
        <w:t>wordt ingegaan op de 4 competenties die hierboven zijn uitgelegd</w:t>
      </w:r>
      <w:r w:rsidR="00264544">
        <w:rPr>
          <w:sz w:val="20"/>
          <w:szCs w:val="20"/>
        </w:rPr>
        <w:t xml:space="preserve"> en</w:t>
      </w:r>
      <w:r w:rsidR="00CC1D32" w:rsidRPr="00DF4CA0">
        <w:rPr>
          <w:sz w:val="20"/>
          <w:szCs w:val="20"/>
        </w:rPr>
        <w:t xml:space="preserve"> wordt </w:t>
      </w:r>
      <w:r w:rsidR="00264544">
        <w:rPr>
          <w:sz w:val="20"/>
          <w:szCs w:val="20"/>
        </w:rPr>
        <w:t>jaarlijks</w:t>
      </w:r>
      <w:r w:rsidR="00CC1D32" w:rsidRPr="00DF4CA0">
        <w:rPr>
          <w:sz w:val="20"/>
          <w:szCs w:val="20"/>
        </w:rPr>
        <w:t xml:space="preserve"> ingevuld. </w:t>
      </w:r>
      <w:r w:rsidR="007525E1" w:rsidRPr="00DF4CA0">
        <w:rPr>
          <w:sz w:val="20"/>
          <w:szCs w:val="20"/>
        </w:rPr>
        <w:t xml:space="preserve">Daarnaast zorgt de mentor voor de </w:t>
      </w:r>
      <w:r w:rsidR="00264544" w:rsidRPr="00DF4CA0">
        <w:rPr>
          <w:sz w:val="20"/>
          <w:szCs w:val="20"/>
        </w:rPr>
        <w:t>verjaardag</w:t>
      </w:r>
      <w:r w:rsidR="00264544">
        <w:rPr>
          <w:sz w:val="20"/>
          <w:szCs w:val="20"/>
        </w:rPr>
        <w:t xml:space="preserve"> viering</w:t>
      </w:r>
      <w:r w:rsidR="007525E1" w:rsidRPr="00DF4CA0">
        <w:rPr>
          <w:sz w:val="20"/>
          <w:szCs w:val="20"/>
        </w:rPr>
        <w:t xml:space="preserve"> en de </w:t>
      </w:r>
      <w:r w:rsidR="00777AF4" w:rsidRPr="00DF4CA0">
        <w:rPr>
          <w:sz w:val="20"/>
          <w:szCs w:val="20"/>
        </w:rPr>
        <w:t>kind gegevens</w:t>
      </w:r>
      <w:r w:rsidR="00577DAC">
        <w:rPr>
          <w:sz w:val="20"/>
          <w:szCs w:val="20"/>
        </w:rPr>
        <w:t xml:space="preserve"> en bespre</w:t>
      </w:r>
      <w:r w:rsidR="00264544">
        <w:rPr>
          <w:sz w:val="20"/>
          <w:szCs w:val="20"/>
        </w:rPr>
        <w:t xml:space="preserve">ekt dit </w:t>
      </w:r>
      <w:r w:rsidR="00577DAC">
        <w:rPr>
          <w:sz w:val="20"/>
          <w:szCs w:val="20"/>
        </w:rPr>
        <w:t>tijdens een jaarlijks oudergesprek.</w:t>
      </w:r>
    </w:p>
    <w:p w14:paraId="42664D68" w14:textId="77777777" w:rsidR="0013341C" w:rsidRPr="00DF4CA0" w:rsidRDefault="0013341C" w:rsidP="00777AF4">
      <w:pPr>
        <w:pStyle w:val="Normaalweb"/>
        <w:jc w:val="left"/>
        <w:rPr>
          <w:rFonts w:ascii="Avenir Next LT Pro" w:hAnsi="Avenir Next LT Pro"/>
          <w:color w:val="000000"/>
        </w:rPr>
      </w:pPr>
      <w:r w:rsidRPr="00DF4CA0">
        <w:rPr>
          <w:rFonts w:ascii="Avenir Next LT Pro" w:hAnsi="Avenir Next LT Pro"/>
          <w:color w:val="000000"/>
        </w:rPr>
        <w:t>Wanneer er opvallende zaken zijn rondom de ontwikkeling of het gedrag van uw kind maakt de mentor meer tijd vrij voor de ouder(s). De mentor zal dan eerst met de ouders overleggen en zo nodig zoeken we externe hulp. Ook kunnen we (eventueel zonder naam van het kind) contact opnemen met het consultatiebureau om hun advies te vragen.</w:t>
      </w:r>
      <w:r w:rsidRPr="00DF4CA0">
        <w:rPr>
          <w:rStyle w:val="apple-converted-space"/>
          <w:rFonts w:ascii="Avenir Next LT Pro" w:hAnsi="Avenir Next LT Pro"/>
          <w:color w:val="000000"/>
        </w:rPr>
        <w:t> </w:t>
      </w:r>
    </w:p>
    <w:p w14:paraId="39DA3AE1" w14:textId="5E5462C9" w:rsidR="00047477" w:rsidRDefault="00047477" w:rsidP="00777AF4">
      <w:pPr>
        <w:jc w:val="left"/>
        <w:rPr>
          <w:rFonts w:eastAsia="Calibri"/>
          <w:color w:val="000000"/>
          <w:sz w:val="20"/>
          <w:szCs w:val="20"/>
          <w:lang w:eastAsia="en-US"/>
        </w:rPr>
      </w:pPr>
      <w:r>
        <w:rPr>
          <w:rFonts w:eastAsia="Calibri"/>
          <w:color w:val="000000"/>
          <w:sz w:val="20"/>
          <w:szCs w:val="20"/>
          <w:lang w:eastAsia="en-US"/>
        </w:rPr>
        <w:t xml:space="preserve">Wanneer het kind bijna 4 jaar is, breekt er nieuw fase aan. Het kind verlaat De Kleine Reus en gaat naar de basisschool. Wanneer er vanuit de basisschool behoefte is voor een overdracht </w:t>
      </w:r>
      <w:r w:rsidR="00D13EE5">
        <w:rPr>
          <w:rFonts w:eastAsia="Calibri"/>
          <w:color w:val="000000"/>
          <w:sz w:val="20"/>
          <w:szCs w:val="20"/>
          <w:lang w:eastAsia="en-US"/>
        </w:rPr>
        <w:t xml:space="preserve">vragen we de ouders om toestemming. Als er behoefte is voor een eindgesprek kan dit met de mentor worden ingepland. </w:t>
      </w:r>
      <w:r>
        <w:rPr>
          <w:rFonts w:eastAsia="Calibri"/>
          <w:color w:val="000000"/>
          <w:sz w:val="20"/>
          <w:szCs w:val="20"/>
          <w:lang w:eastAsia="en-US"/>
        </w:rPr>
        <w:t xml:space="preserve">De ouders </w:t>
      </w:r>
      <w:r w:rsidR="00AF4D63">
        <w:rPr>
          <w:rFonts w:eastAsia="Calibri"/>
          <w:color w:val="000000"/>
          <w:sz w:val="20"/>
          <w:szCs w:val="20"/>
          <w:lang w:eastAsia="en-US"/>
        </w:rPr>
        <w:t>zijn verantwoordelijk</w:t>
      </w:r>
      <w:r>
        <w:rPr>
          <w:rFonts w:eastAsia="Calibri"/>
          <w:color w:val="000000"/>
          <w:sz w:val="20"/>
          <w:szCs w:val="20"/>
          <w:lang w:eastAsia="en-US"/>
        </w:rPr>
        <w:t xml:space="preserve"> voor </w:t>
      </w:r>
      <w:r w:rsidR="00AA7A8B">
        <w:rPr>
          <w:rFonts w:eastAsia="Calibri"/>
          <w:color w:val="000000"/>
          <w:sz w:val="20"/>
          <w:szCs w:val="20"/>
          <w:lang w:eastAsia="en-US"/>
        </w:rPr>
        <w:t xml:space="preserve">het inplannen van het gesprek en het overhandigen van het </w:t>
      </w:r>
      <w:r w:rsidR="00A772B9">
        <w:rPr>
          <w:rFonts w:eastAsia="Calibri"/>
          <w:color w:val="000000"/>
          <w:sz w:val="20"/>
          <w:szCs w:val="20"/>
          <w:lang w:eastAsia="en-US"/>
        </w:rPr>
        <w:t>overdrachts</w:t>
      </w:r>
      <w:r w:rsidR="00AA7A8B">
        <w:rPr>
          <w:rFonts w:eastAsia="Calibri"/>
          <w:color w:val="000000"/>
          <w:sz w:val="20"/>
          <w:szCs w:val="20"/>
          <w:lang w:eastAsia="en-US"/>
        </w:rPr>
        <w:t xml:space="preserve">formulier. </w:t>
      </w:r>
    </w:p>
    <w:p w14:paraId="3B1FC46B" w14:textId="77777777" w:rsidR="0013341C" w:rsidRDefault="0013341C" w:rsidP="00777AF4">
      <w:pPr>
        <w:pStyle w:val="Normaalweb"/>
        <w:jc w:val="left"/>
        <w:rPr>
          <w:rStyle w:val="apple-converted-space"/>
          <w:rFonts w:ascii="Avenir Next LT Pro" w:hAnsi="Avenir Next LT Pro"/>
          <w:color w:val="000000"/>
        </w:rPr>
      </w:pPr>
      <w:r w:rsidRPr="00DF4CA0">
        <w:rPr>
          <w:rStyle w:val="apple-converted-space"/>
          <w:rFonts w:ascii="Avenir Next LT Pro" w:eastAsia="Times New Roman" w:hAnsi="Avenir Next LT Pro"/>
          <w:color w:val="000000"/>
        </w:rPr>
        <w:t xml:space="preserve">Daarnaast </w:t>
      </w:r>
      <w:r w:rsidRPr="00DF4CA0">
        <w:rPr>
          <w:rFonts w:ascii="Avenir Next LT Pro" w:hAnsi="Avenir Next LT Pro"/>
          <w:color w:val="000000"/>
        </w:rPr>
        <w:t>kunt u aan de mentor van uw kind doorgeven wanneer er wijzigingen zijn qua ritme van uw kind, de mentor communiceert dat zo nodig met andere pedagogisch medewerkers die uw kind op de groep heeft en verwerkt dit in de kind gegevens.</w:t>
      </w:r>
      <w:r w:rsidRPr="00DF4CA0">
        <w:rPr>
          <w:rStyle w:val="apple-converted-space"/>
          <w:rFonts w:ascii="Avenir Next LT Pro" w:hAnsi="Avenir Next LT Pro"/>
          <w:color w:val="000000"/>
        </w:rPr>
        <w:t> </w:t>
      </w:r>
    </w:p>
    <w:p w14:paraId="74E58971" w14:textId="19CA81D9" w:rsidR="00073D2B" w:rsidRPr="00073D2B" w:rsidRDefault="00264544" w:rsidP="00777AF4">
      <w:pPr>
        <w:pStyle w:val="Normaalweb"/>
        <w:jc w:val="left"/>
        <w:rPr>
          <w:rFonts w:ascii="Avenir Next LT Pro" w:hAnsi="Avenir Next LT Pro"/>
          <w:color w:val="000000"/>
        </w:rPr>
      </w:pPr>
      <w:r>
        <w:rPr>
          <w:rStyle w:val="apple-converted-space"/>
          <w:rFonts w:ascii="Avenir Next LT Pro" w:hAnsi="Avenir Next LT Pro"/>
          <w:color w:val="000000"/>
        </w:rPr>
        <w:t xml:space="preserve">Weet u niet zeker wie </w:t>
      </w:r>
      <w:r w:rsidR="00122073">
        <w:rPr>
          <w:rStyle w:val="apple-converted-space"/>
          <w:rFonts w:ascii="Avenir Next LT Pro" w:hAnsi="Avenir Next LT Pro"/>
          <w:color w:val="000000"/>
        </w:rPr>
        <w:t xml:space="preserve">de mentor van uw kindje is, dan is er een overzicht op </w:t>
      </w:r>
      <w:r w:rsidR="00A05A34">
        <w:rPr>
          <w:rStyle w:val="apple-converted-space"/>
          <w:rFonts w:ascii="Avenir Next LT Pro" w:hAnsi="Avenir Next LT Pro"/>
          <w:color w:val="000000"/>
        </w:rPr>
        <w:t>De Kleine Reus</w:t>
      </w:r>
      <w:r w:rsidR="00122073">
        <w:rPr>
          <w:rStyle w:val="apple-converted-space"/>
          <w:rFonts w:ascii="Avenir Next LT Pro" w:hAnsi="Avenir Next LT Pro"/>
          <w:color w:val="000000"/>
        </w:rPr>
        <w:t xml:space="preserve"> aanwezig en kan een pedagogisch medewerker dit voor u opzoeken. </w:t>
      </w:r>
    </w:p>
    <w:p w14:paraId="59475C41" w14:textId="7527A74E" w:rsidR="00D4731D" w:rsidRPr="00073D2B" w:rsidRDefault="005638CF" w:rsidP="00777AF4">
      <w:pPr>
        <w:jc w:val="left"/>
        <w:outlineLvl w:val="0"/>
        <w:rPr>
          <w:b/>
          <w:color w:val="000000"/>
          <w:sz w:val="20"/>
          <w:szCs w:val="20"/>
        </w:rPr>
      </w:pPr>
      <w:bookmarkStart w:id="19" w:name="_Toc190343302"/>
      <w:r>
        <w:rPr>
          <w:b/>
          <w:color w:val="000000"/>
          <w:sz w:val="20"/>
          <w:szCs w:val="20"/>
        </w:rPr>
        <w:t>Wenmoment</w:t>
      </w:r>
      <w:bookmarkEnd w:id="19"/>
      <w:r w:rsidR="00073D2B">
        <w:rPr>
          <w:b/>
          <w:color w:val="000000"/>
          <w:sz w:val="20"/>
          <w:szCs w:val="20"/>
        </w:rPr>
        <w:t xml:space="preserve"> </w:t>
      </w:r>
    </w:p>
    <w:p w14:paraId="21AB113E" w14:textId="141D5613" w:rsidR="002446EA" w:rsidRDefault="00467345" w:rsidP="00777AF4">
      <w:pPr>
        <w:jc w:val="left"/>
        <w:rPr>
          <w:bCs/>
          <w:sz w:val="20"/>
          <w:szCs w:val="20"/>
        </w:rPr>
      </w:pPr>
      <w:r w:rsidRPr="00DF4CA0">
        <w:rPr>
          <w:bCs/>
          <w:sz w:val="20"/>
          <w:szCs w:val="20"/>
        </w:rPr>
        <w:t xml:space="preserve">Voor de kinderen die voor het eerst naar de kinderopvang gaan, wordt er een </w:t>
      </w:r>
      <w:r w:rsidR="000A0F8C" w:rsidRPr="00DF4CA0">
        <w:rPr>
          <w:bCs/>
          <w:sz w:val="20"/>
          <w:szCs w:val="20"/>
        </w:rPr>
        <w:t xml:space="preserve">week voor de startdatum, een </w:t>
      </w:r>
      <w:r w:rsidRPr="00DF4CA0">
        <w:rPr>
          <w:bCs/>
          <w:sz w:val="20"/>
          <w:szCs w:val="20"/>
        </w:rPr>
        <w:t xml:space="preserve">wenmoment aangeboden. Op deze manier kan zowel het kind als de ouders de omgeving en de pedagogisch medewerkers leren kennen. Doorgaans </w:t>
      </w:r>
      <w:r w:rsidR="00AF4D63" w:rsidRPr="00DF4CA0">
        <w:rPr>
          <w:bCs/>
          <w:sz w:val="20"/>
          <w:szCs w:val="20"/>
        </w:rPr>
        <w:t>wordt</w:t>
      </w:r>
      <w:r w:rsidRPr="00DF4CA0">
        <w:rPr>
          <w:bCs/>
          <w:sz w:val="20"/>
          <w:szCs w:val="20"/>
        </w:rPr>
        <w:t xml:space="preserve"> er één wenmoment aangehouden van </w:t>
      </w:r>
      <w:r w:rsidR="00677595" w:rsidRPr="00DF4CA0">
        <w:rPr>
          <w:bCs/>
          <w:sz w:val="20"/>
          <w:szCs w:val="20"/>
        </w:rPr>
        <w:t xml:space="preserve">3 a 4 uur. </w:t>
      </w:r>
    </w:p>
    <w:p w14:paraId="3AC13304" w14:textId="77777777" w:rsidR="004466B6" w:rsidRDefault="004466B6" w:rsidP="00777AF4">
      <w:pPr>
        <w:jc w:val="left"/>
        <w:rPr>
          <w:bCs/>
          <w:sz w:val="20"/>
          <w:szCs w:val="20"/>
        </w:rPr>
      </w:pPr>
    </w:p>
    <w:p w14:paraId="0D4A5EB0" w14:textId="5C856F46" w:rsidR="005638CF" w:rsidRPr="00DF4CA0" w:rsidRDefault="005638CF" w:rsidP="00777AF4">
      <w:pPr>
        <w:jc w:val="left"/>
        <w:outlineLvl w:val="0"/>
        <w:rPr>
          <w:b/>
          <w:color w:val="000000"/>
          <w:sz w:val="20"/>
          <w:szCs w:val="20"/>
        </w:rPr>
      </w:pPr>
      <w:bookmarkStart w:id="20" w:name="_Toc190343303"/>
      <w:r>
        <w:rPr>
          <w:b/>
          <w:color w:val="000000"/>
          <w:sz w:val="20"/>
          <w:szCs w:val="20"/>
        </w:rPr>
        <w:t>Informatieverstrekking</w:t>
      </w:r>
      <w:bookmarkEnd w:id="20"/>
      <w:r>
        <w:rPr>
          <w:b/>
          <w:color w:val="000000"/>
          <w:sz w:val="20"/>
          <w:szCs w:val="20"/>
        </w:rPr>
        <w:t xml:space="preserve"> </w:t>
      </w:r>
    </w:p>
    <w:p w14:paraId="0AB1BA8C" w14:textId="62B28018" w:rsidR="00D70A43" w:rsidRDefault="00D70A43" w:rsidP="00777AF4">
      <w:pPr>
        <w:jc w:val="left"/>
        <w:rPr>
          <w:bCs/>
          <w:color w:val="000000" w:themeColor="text1"/>
          <w:sz w:val="20"/>
          <w:szCs w:val="20"/>
        </w:rPr>
      </w:pPr>
      <w:r>
        <w:rPr>
          <w:bCs/>
          <w:color w:val="000000" w:themeColor="text1"/>
          <w:sz w:val="20"/>
          <w:szCs w:val="20"/>
        </w:rPr>
        <w:t xml:space="preserve">Tussen ouders en de pedagogisch medewerkers wordt op uiteenlopende manieren gecommuniceerd; </w:t>
      </w:r>
    </w:p>
    <w:p w14:paraId="1190C7E6" w14:textId="0CBE6422" w:rsidR="00D70A43" w:rsidRDefault="00D70A43" w:rsidP="00777AF4">
      <w:pPr>
        <w:pStyle w:val="Lijstalinea"/>
        <w:numPr>
          <w:ilvl w:val="0"/>
          <w:numId w:val="1"/>
        </w:numPr>
        <w:jc w:val="left"/>
        <w:rPr>
          <w:bCs/>
          <w:color w:val="000000" w:themeColor="text1"/>
          <w:sz w:val="20"/>
          <w:szCs w:val="20"/>
        </w:rPr>
      </w:pPr>
      <w:r>
        <w:rPr>
          <w:bCs/>
          <w:color w:val="000000" w:themeColor="text1"/>
          <w:sz w:val="20"/>
          <w:szCs w:val="20"/>
        </w:rPr>
        <w:t xml:space="preserve">De </w:t>
      </w:r>
      <w:r w:rsidR="00777AF4">
        <w:rPr>
          <w:bCs/>
          <w:color w:val="000000" w:themeColor="text1"/>
          <w:sz w:val="20"/>
          <w:szCs w:val="20"/>
        </w:rPr>
        <w:t>overdracht schriftjes</w:t>
      </w:r>
      <w:r>
        <w:rPr>
          <w:bCs/>
          <w:color w:val="000000" w:themeColor="text1"/>
          <w:sz w:val="20"/>
          <w:szCs w:val="20"/>
        </w:rPr>
        <w:t xml:space="preserve"> (van 0 tot 1 jaar)</w:t>
      </w:r>
    </w:p>
    <w:p w14:paraId="087FA5B6" w14:textId="5F3E5938" w:rsidR="00D70A43" w:rsidRDefault="00D70A43" w:rsidP="00777AF4">
      <w:pPr>
        <w:pStyle w:val="Lijstalinea"/>
        <w:numPr>
          <w:ilvl w:val="0"/>
          <w:numId w:val="1"/>
        </w:numPr>
        <w:jc w:val="left"/>
        <w:rPr>
          <w:bCs/>
          <w:color w:val="000000" w:themeColor="text1"/>
          <w:sz w:val="20"/>
          <w:szCs w:val="20"/>
        </w:rPr>
      </w:pPr>
      <w:r>
        <w:rPr>
          <w:bCs/>
          <w:color w:val="000000" w:themeColor="text1"/>
          <w:sz w:val="20"/>
          <w:szCs w:val="20"/>
        </w:rPr>
        <w:t xml:space="preserve">Berichten via whatsapp </w:t>
      </w:r>
    </w:p>
    <w:p w14:paraId="521807AE" w14:textId="2CFEBDF2" w:rsidR="00D70A43" w:rsidRDefault="00D70A43" w:rsidP="00777AF4">
      <w:pPr>
        <w:pStyle w:val="Lijstalinea"/>
        <w:numPr>
          <w:ilvl w:val="0"/>
          <w:numId w:val="1"/>
        </w:numPr>
        <w:jc w:val="left"/>
        <w:rPr>
          <w:bCs/>
          <w:color w:val="000000" w:themeColor="text1"/>
          <w:sz w:val="20"/>
          <w:szCs w:val="20"/>
        </w:rPr>
      </w:pPr>
      <w:r>
        <w:rPr>
          <w:bCs/>
          <w:color w:val="000000" w:themeColor="text1"/>
          <w:sz w:val="20"/>
          <w:szCs w:val="20"/>
        </w:rPr>
        <w:t xml:space="preserve">De warme overdracht bij de breng- en haalmomenten </w:t>
      </w:r>
    </w:p>
    <w:p w14:paraId="2BDB2E51" w14:textId="4E043820" w:rsidR="00D70A43" w:rsidRDefault="00D70A43" w:rsidP="00777AF4">
      <w:pPr>
        <w:pStyle w:val="Lijstalinea"/>
        <w:numPr>
          <w:ilvl w:val="0"/>
          <w:numId w:val="1"/>
        </w:numPr>
        <w:jc w:val="left"/>
        <w:rPr>
          <w:bCs/>
          <w:color w:val="000000" w:themeColor="text1"/>
          <w:sz w:val="20"/>
          <w:szCs w:val="20"/>
        </w:rPr>
      </w:pPr>
      <w:r>
        <w:rPr>
          <w:bCs/>
          <w:color w:val="000000" w:themeColor="text1"/>
          <w:sz w:val="20"/>
          <w:szCs w:val="20"/>
        </w:rPr>
        <w:t>De nieuwbrieven die per kwartaal via de mail worden verstuurd</w:t>
      </w:r>
    </w:p>
    <w:p w14:paraId="640E68CE" w14:textId="0BC9FB34" w:rsidR="00D70A43" w:rsidRPr="00E150D9" w:rsidRDefault="00D70A43" w:rsidP="00777AF4">
      <w:pPr>
        <w:pStyle w:val="Lijstalinea"/>
        <w:numPr>
          <w:ilvl w:val="0"/>
          <w:numId w:val="1"/>
        </w:numPr>
        <w:jc w:val="left"/>
        <w:rPr>
          <w:bCs/>
          <w:color w:val="000000" w:themeColor="text1"/>
          <w:sz w:val="20"/>
          <w:szCs w:val="20"/>
        </w:rPr>
      </w:pPr>
      <w:r>
        <w:rPr>
          <w:bCs/>
          <w:color w:val="000000" w:themeColor="text1"/>
          <w:sz w:val="20"/>
          <w:szCs w:val="20"/>
        </w:rPr>
        <w:t xml:space="preserve">De jaarlijkse mentorgesprekken </w:t>
      </w:r>
    </w:p>
    <w:p w14:paraId="20CF02D6" w14:textId="62C36C80" w:rsidR="004466B6" w:rsidRPr="00A63026" w:rsidRDefault="005638CF" w:rsidP="00777AF4">
      <w:pPr>
        <w:jc w:val="left"/>
        <w:outlineLvl w:val="0"/>
        <w:rPr>
          <w:b/>
          <w:color w:val="000000" w:themeColor="text1"/>
          <w:sz w:val="20"/>
          <w:szCs w:val="20"/>
        </w:rPr>
      </w:pPr>
      <w:bookmarkStart w:id="21" w:name="_Toc190343304"/>
      <w:r>
        <w:rPr>
          <w:b/>
          <w:color w:val="000000"/>
          <w:sz w:val="20"/>
          <w:szCs w:val="20"/>
        </w:rPr>
        <w:lastRenderedPageBreak/>
        <w:t>Overdrachtsschriftje</w:t>
      </w:r>
      <w:bookmarkEnd w:id="21"/>
      <w:r>
        <w:rPr>
          <w:b/>
          <w:color w:val="000000"/>
          <w:sz w:val="20"/>
          <w:szCs w:val="20"/>
        </w:rPr>
        <w:t xml:space="preserve"> </w:t>
      </w:r>
      <w:r w:rsidR="004466B6" w:rsidRPr="00A63026">
        <w:rPr>
          <w:b/>
          <w:color w:val="000000" w:themeColor="text1"/>
          <w:sz w:val="20"/>
          <w:szCs w:val="20"/>
        </w:rPr>
        <w:t xml:space="preserve"> </w:t>
      </w:r>
    </w:p>
    <w:p w14:paraId="40AC922D" w14:textId="77777777" w:rsidR="004466B6" w:rsidRPr="00A63026" w:rsidRDefault="004466B6" w:rsidP="00777AF4">
      <w:pPr>
        <w:jc w:val="left"/>
        <w:rPr>
          <w:bCs/>
          <w:color w:val="000000" w:themeColor="text1"/>
          <w:sz w:val="20"/>
          <w:szCs w:val="20"/>
        </w:rPr>
      </w:pPr>
      <w:r w:rsidRPr="00A63026">
        <w:rPr>
          <w:bCs/>
          <w:color w:val="000000" w:themeColor="text1"/>
          <w:sz w:val="20"/>
          <w:szCs w:val="20"/>
        </w:rPr>
        <w:t xml:space="preserve">Bij baby’s tot één jaar werken we met een overdrachtsschriftje. In dit schriftje schrijven de pedagogisch medewerkers hoe de dag is verlopen. Per dag wordt er beschreven; wanneer en hoeveel de baby gedronken en geslapen heeft, </w:t>
      </w:r>
      <w:r w:rsidR="00F23AF5" w:rsidRPr="00A63026">
        <w:rPr>
          <w:bCs/>
          <w:color w:val="000000" w:themeColor="text1"/>
          <w:sz w:val="20"/>
          <w:szCs w:val="20"/>
        </w:rPr>
        <w:t xml:space="preserve">hoe hij of zij zich voelde en of er overige bijzonderheden of veranderingen waren. Ook kunnen de ouder(s) in dit schriftje schrijven. </w:t>
      </w:r>
    </w:p>
    <w:p w14:paraId="3770984C" w14:textId="77777777" w:rsidR="007E4618" w:rsidRPr="00A63026" w:rsidRDefault="007E4618" w:rsidP="00777AF4">
      <w:pPr>
        <w:jc w:val="left"/>
        <w:rPr>
          <w:bCs/>
          <w:color w:val="000000" w:themeColor="text1"/>
          <w:sz w:val="20"/>
          <w:szCs w:val="20"/>
        </w:rPr>
      </w:pPr>
    </w:p>
    <w:p w14:paraId="7E265160" w14:textId="06963F8D" w:rsidR="005638CF" w:rsidRPr="00DF4CA0" w:rsidRDefault="005638CF" w:rsidP="00777AF4">
      <w:pPr>
        <w:jc w:val="left"/>
        <w:outlineLvl w:val="0"/>
        <w:rPr>
          <w:b/>
          <w:color w:val="000000"/>
          <w:sz w:val="20"/>
          <w:szCs w:val="20"/>
        </w:rPr>
      </w:pPr>
      <w:bookmarkStart w:id="22" w:name="_Toc190343305"/>
      <w:r>
        <w:rPr>
          <w:b/>
          <w:color w:val="000000"/>
          <w:sz w:val="20"/>
          <w:szCs w:val="20"/>
        </w:rPr>
        <w:t>Opzegging</w:t>
      </w:r>
      <w:bookmarkEnd w:id="22"/>
      <w:r>
        <w:rPr>
          <w:b/>
          <w:color w:val="000000"/>
          <w:sz w:val="20"/>
          <w:szCs w:val="20"/>
        </w:rPr>
        <w:t xml:space="preserve"> </w:t>
      </w:r>
    </w:p>
    <w:p w14:paraId="1A82BAFF" w14:textId="77777777" w:rsidR="007E4618" w:rsidRPr="00A63026" w:rsidRDefault="007E4618" w:rsidP="00777AF4">
      <w:pPr>
        <w:jc w:val="left"/>
        <w:rPr>
          <w:bCs/>
          <w:color w:val="000000" w:themeColor="text1"/>
          <w:sz w:val="20"/>
          <w:szCs w:val="20"/>
        </w:rPr>
      </w:pPr>
      <w:r w:rsidRPr="00A63026">
        <w:rPr>
          <w:bCs/>
          <w:color w:val="000000" w:themeColor="text1"/>
          <w:sz w:val="20"/>
          <w:szCs w:val="20"/>
        </w:rPr>
        <w:t xml:space="preserve">Wanneer ouders het contract willen opzeggen, dienen ze dit </w:t>
      </w:r>
      <w:r w:rsidR="004466B6" w:rsidRPr="00A63026">
        <w:rPr>
          <w:bCs/>
          <w:color w:val="000000" w:themeColor="text1"/>
          <w:sz w:val="20"/>
          <w:szCs w:val="20"/>
        </w:rPr>
        <w:t xml:space="preserve">via de mail aan te gaven. We houden hierbij een opzegtermijn aan van één maand. </w:t>
      </w:r>
    </w:p>
    <w:p w14:paraId="244C8BD9" w14:textId="77777777" w:rsidR="002446EA" w:rsidRDefault="002446EA" w:rsidP="00777AF4">
      <w:pPr>
        <w:jc w:val="left"/>
        <w:rPr>
          <w:b/>
          <w:color w:val="000000"/>
          <w:sz w:val="20"/>
          <w:szCs w:val="20"/>
        </w:rPr>
      </w:pPr>
    </w:p>
    <w:p w14:paraId="0570863F" w14:textId="33A7C98B" w:rsidR="005638CF" w:rsidRPr="00DF4CA0" w:rsidRDefault="005638CF" w:rsidP="00777AF4">
      <w:pPr>
        <w:jc w:val="left"/>
        <w:outlineLvl w:val="0"/>
        <w:rPr>
          <w:b/>
          <w:color w:val="000000"/>
          <w:sz w:val="20"/>
          <w:szCs w:val="20"/>
        </w:rPr>
      </w:pPr>
      <w:bookmarkStart w:id="23" w:name="_Toc190343306"/>
      <w:r w:rsidRPr="00DF4CA0">
        <w:rPr>
          <w:b/>
          <w:color w:val="000000"/>
          <w:sz w:val="20"/>
          <w:szCs w:val="20"/>
        </w:rPr>
        <w:t>Kind</w:t>
      </w:r>
      <w:r>
        <w:rPr>
          <w:b/>
          <w:color w:val="000000"/>
          <w:sz w:val="20"/>
          <w:szCs w:val="20"/>
        </w:rPr>
        <w:t>-leidster ratio/ drie-uursregeling</w:t>
      </w:r>
      <w:bookmarkEnd w:id="23"/>
      <w:r>
        <w:rPr>
          <w:b/>
          <w:color w:val="000000"/>
          <w:sz w:val="20"/>
          <w:szCs w:val="20"/>
        </w:rPr>
        <w:t xml:space="preserve"> </w:t>
      </w:r>
    </w:p>
    <w:p w14:paraId="6DE945AE" w14:textId="77777777" w:rsidR="00FD3889" w:rsidRPr="00DF4CA0" w:rsidRDefault="00FD3889" w:rsidP="00777AF4">
      <w:pPr>
        <w:jc w:val="left"/>
        <w:rPr>
          <w:sz w:val="20"/>
          <w:szCs w:val="20"/>
        </w:rPr>
      </w:pPr>
      <w:r w:rsidRPr="00DF4CA0">
        <w:rPr>
          <w:sz w:val="20"/>
          <w:szCs w:val="20"/>
        </w:rPr>
        <w:t>De verhouding tussen het aantal beroepskrachten en het aantal feitelijk gelijktijdig aanwezige kinderen in de stamgroep bedraagt ten minste:</w:t>
      </w:r>
    </w:p>
    <w:p w14:paraId="29231AC0" w14:textId="7A8596B1" w:rsidR="00FD3889" w:rsidRPr="00DF4CA0" w:rsidRDefault="0019036B" w:rsidP="00777AF4">
      <w:pPr>
        <w:numPr>
          <w:ilvl w:val="0"/>
          <w:numId w:val="2"/>
        </w:numPr>
        <w:jc w:val="left"/>
        <w:rPr>
          <w:sz w:val="20"/>
          <w:szCs w:val="20"/>
        </w:rPr>
      </w:pPr>
      <w:r w:rsidRPr="00DF4CA0">
        <w:rPr>
          <w:sz w:val="20"/>
          <w:szCs w:val="20"/>
        </w:rPr>
        <w:t xml:space="preserve">1 leidster per </w:t>
      </w:r>
      <w:r w:rsidR="00047477">
        <w:rPr>
          <w:sz w:val="20"/>
          <w:szCs w:val="20"/>
        </w:rPr>
        <w:t>3</w:t>
      </w:r>
      <w:r w:rsidR="00FD3889" w:rsidRPr="00DF4CA0">
        <w:rPr>
          <w:sz w:val="20"/>
          <w:szCs w:val="20"/>
        </w:rPr>
        <w:t xml:space="preserve"> aanwezige kinderen tot 1 jaar</w:t>
      </w:r>
    </w:p>
    <w:p w14:paraId="42C5F903" w14:textId="77777777" w:rsidR="00FD3889" w:rsidRPr="00DF4CA0" w:rsidRDefault="00FD3889" w:rsidP="00777AF4">
      <w:pPr>
        <w:numPr>
          <w:ilvl w:val="0"/>
          <w:numId w:val="2"/>
        </w:numPr>
        <w:jc w:val="left"/>
        <w:rPr>
          <w:sz w:val="20"/>
          <w:szCs w:val="20"/>
        </w:rPr>
      </w:pPr>
      <w:r w:rsidRPr="00DF4CA0">
        <w:rPr>
          <w:sz w:val="20"/>
          <w:szCs w:val="20"/>
        </w:rPr>
        <w:t>1 leidster per 5 aanwezige kinderen van 1 tot 2 jaar</w:t>
      </w:r>
    </w:p>
    <w:p w14:paraId="3FEEC9F2" w14:textId="14314CE8" w:rsidR="00FD3889" w:rsidRPr="00DF4CA0" w:rsidRDefault="00FD3889" w:rsidP="00777AF4">
      <w:pPr>
        <w:numPr>
          <w:ilvl w:val="0"/>
          <w:numId w:val="2"/>
        </w:numPr>
        <w:jc w:val="left"/>
        <w:rPr>
          <w:sz w:val="20"/>
          <w:szCs w:val="20"/>
        </w:rPr>
      </w:pPr>
      <w:r w:rsidRPr="00DF4CA0">
        <w:rPr>
          <w:sz w:val="20"/>
          <w:szCs w:val="20"/>
        </w:rPr>
        <w:t xml:space="preserve">1 leidster per </w:t>
      </w:r>
      <w:r w:rsidR="00047477">
        <w:rPr>
          <w:sz w:val="20"/>
          <w:szCs w:val="20"/>
        </w:rPr>
        <w:t>8</w:t>
      </w:r>
      <w:r w:rsidRPr="00DF4CA0">
        <w:rPr>
          <w:sz w:val="20"/>
          <w:szCs w:val="20"/>
        </w:rPr>
        <w:t xml:space="preserve"> aanwezige kinderen van 2 tot 3 jaar</w:t>
      </w:r>
    </w:p>
    <w:p w14:paraId="46C62B4B" w14:textId="77777777" w:rsidR="00FD3889" w:rsidRPr="00DF4CA0" w:rsidRDefault="00FD3889" w:rsidP="00777AF4">
      <w:pPr>
        <w:numPr>
          <w:ilvl w:val="0"/>
          <w:numId w:val="2"/>
        </w:numPr>
        <w:jc w:val="left"/>
        <w:rPr>
          <w:sz w:val="20"/>
          <w:szCs w:val="20"/>
        </w:rPr>
      </w:pPr>
      <w:r w:rsidRPr="00DF4CA0">
        <w:rPr>
          <w:sz w:val="20"/>
          <w:szCs w:val="20"/>
        </w:rPr>
        <w:t>1 leidster per 8 aanwezige kinderen van 3 tot 4 jaar.</w:t>
      </w:r>
    </w:p>
    <w:p w14:paraId="3B77C90B" w14:textId="77777777" w:rsidR="00FD3889" w:rsidRDefault="00FD3889" w:rsidP="00777AF4">
      <w:pPr>
        <w:jc w:val="left"/>
        <w:rPr>
          <w:sz w:val="20"/>
          <w:szCs w:val="20"/>
        </w:rPr>
      </w:pPr>
      <w:r w:rsidRPr="00DF4CA0">
        <w:rPr>
          <w:sz w:val="20"/>
          <w:szCs w:val="20"/>
        </w:rPr>
        <w:t>Bij kinderen van verschillende leeftijden in een groep wordt het gemiddelde berekend, waarbij naar boven wordt afgerond.</w:t>
      </w:r>
    </w:p>
    <w:p w14:paraId="613A1BC3" w14:textId="77777777" w:rsidR="00AA7A8B" w:rsidRDefault="00AA7A8B" w:rsidP="00777AF4">
      <w:pPr>
        <w:jc w:val="left"/>
        <w:rPr>
          <w:sz w:val="20"/>
          <w:szCs w:val="20"/>
        </w:rPr>
      </w:pPr>
    </w:p>
    <w:p w14:paraId="1BC8E971" w14:textId="20D90A1E" w:rsidR="00AA7A8B" w:rsidRPr="00DF4CA0" w:rsidRDefault="00AA7A8B" w:rsidP="00777AF4">
      <w:pPr>
        <w:jc w:val="left"/>
        <w:rPr>
          <w:sz w:val="20"/>
          <w:szCs w:val="20"/>
        </w:rPr>
      </w:pPr>
      <w:r>
        <w:rPr>
          <w:sz w:val="20"/>
          <w:szCs w:val="20"/>
        </w:rPr>
        <w:t xml:space="preserve">We kunnen plek bieden voor 48 kinderen. Dit </w:t>
      </w:r>
      <w:r w:rsidR="00AF4D63">
        <w:rPr>
          <w:sz w:val="20"/>
          <w:szCs w:val="20"/>
        </w:rPr>
        <w:t>verdeelt</w:t>
      </w:r>
      <w:r>
        <w:rPr>
          <w:sz w:val="20"/>
          <w:szCs w:val="20"/>
        </w:rPr>
        <w:t xml:space="preserve"> over 4 groepen. De groepsopvang is maximaal 7 of 12 kinderen. De groepen zijn verticaal, wat inhoudt dat kinderen van 0 tot 4 jaar bij elkaar in de groep zitten. De groepsnamen zijn afgeleid van De Kleine Reus. </w:t>
      </w:r>
    </w:p>
    <w:p w14:paraId="398E84FF" w14:textId="77777777" w:rsidR="00FC3C7F" w:rsidRDefault="00FC3C7F" w:rsidP="00777AF4">
      <w:pPr>
        <w:jc w:val="left"/>
        <w:rPr>
          <w:color w:val="000000"/>
          <w:sz w:val="20"/>
          <w:szCs w:val="20"/>
        </w:rPr>
      </w:pPr>
    </w:p>
    <w:p w14:paraId="1778A27C" w14:textId="787198B4" w:rsidR="00C857C3" w:rsidRDefault="00892445" w:rsidP="00777AF4">
      <w:pPr>
        <w:jc w:val="left"/>
        <w:rPr>
          <w:color w:val="000000"/>
          <w:sz w:val="20"/>
          <w:szCs w:val="20"/>
        </w:rPr>
      </w:pPr>
      <w:r w:rsidRPr="00732FA8">
        <w:rPr>
          <w:b/>
          <w:bCs/>
          <w:color w:val="000000"/>
          <w:sz w:val="20"/>
          <w:szCs w:val="20"/>
        </w:rPr>
        <w:t>Dappere:</w:t>
      </w:r>
      <w:r>
        <w:rPr>
          <w:color w:val="000000"/>
          <w:sz w:val="20"/>
          <w:szCs w:val="20"/>
        </w:rPr>
        <w:t xml:space="preserve"> plek voor 12 kinderen</w:t>
      </w:r>
    </w:p>
    <w:p w14:paraId="44A7EAAB" w14:textId="798DA265" w:rsidR="00892445" w:rsidRDefault="00892445" w:rsidP="00777AF4">
      <w:pPr>
        <w:jc w:val="left"/>
        <w:rPr>
          <w:color w:val="000000"/>
          <w:sz w:val="20"/>
          <w:szCs w:val="20"/>
        </w:rPr>
      </w:pPr>
      <w:r w:rsidRPr="00732FA8">
        <w:rPr>
          <w:b/>
          <w:bCs/>
          <w:color w:val="000000"/>
          <w:sz w:val="20"/>
          <w:szCs w:val="20"/>
        </w:rPr>
        <w:t>Sterke:</w:t>
      </w:r>
      <w:r>
        <w:rPr>
          <w:color w:val="000000"/>
          <w:sz w:val="20"/>
          <w:szCs w:val="20"/>
        </w:rPr>
        <w:t xml:space="preserve"> plek voor 12 kinderen </w:t>
      </w:r>
    </w:p>
    <w:p w14:paraId="7CFA54B3" w14:textId="18BF9158" w:rsidR="00892445" w:rsidRDefault="00892445" w:rsidP="00777AF4">
      <w:pPr>
        <w:jc w:val="left"/>
        <w:rPr>
          <w:color w:val="000000"/>
          <w:sz w:val="20"/>
          <w:szCs w:val="20"/>
        </w:rPr>
      </w:pPr>
      <w:r w:rsidRPr="00732FA8">
        <w:rPr>
          <w:b/>
          <w:bCs/>
          <w:color w:val="000000"/>
          <w:sz w:val="20"/>
          <w:szCs w:val="20"/>
        </w:rPr>
        <w:t>Wijze:</w:t>
      </w:r>
      <w:r>
        <w:rPr>
          <w:color w:val="000000"/>
          <w:sz w:val="20"/>
          <w:szCs w:val="20"/>
        </w:rPr>
        <w:t xml:space="preserve"> plek voor 12 kinderen</w:t>
      </w:r>
    </w:p>
    <w:p w14:paraId="580BE74F" w14:textId="7BF3753C" w:rsidR="00892445" w:rsidRDefault="00892445" w:rsidP="00777AF4">
      <w:pPr>
        <w:jc w:val="left"/>
        <w:rPr>
          <w:color w:val="000000"/>
          <w:sz w:val="20"/>
          <w:szCs w:val="20"/>
        </w:rPr>
      </w:pPr>
      <w:r w:rsidRPr="00732FA8">
        <w:rPr>
          <w:b/>
          <w:bCs/>
          <w:color w:val="000000"/>
          <w:sz w:val="20"/>
          <w:szCs w:val="20"/>
        </w:rPr>
        <w:t>Stoere:</w:t>
      </w:r>
      <w:r>
        <w:rPr>
          <w:color w:val="000000"/>
          <w:sz w:val="20"/>
          <w:szCs w:val="20"/>
        </w:rPr>
        <w:t xml:space="preserve"> plek voor 12 kinderen</w:t>
      </w:r>
    </w:p>
    <w:p w14:paraId="11C4437A" w14:textId="77777777" w:rsidR="00892445" w:rsidRPr="00DF4CA0" w:rsidRDefault="00892445" w:rsidP="00777AF4">
      <w:pPr>
        <w:jc w:val="left"/>
        <w:rPr>
          <w:sz w:val="20"/>
          <w:szCs w:val="20"/>
        </w:rPr>
      </w:pPr>
    </w:p>
    <w:p w14:paraId="50E8774C" w14:textId="27D2BAD9" w:rsidR="005F0550" w:rsidRDefault="005F0550" w:rsidP="00777AF4">
      <w:pPr>
        <w:jc w:val="left"/>
        <w:rPr>
          <w:sz w:val="20"/>
          <w:szCs w:val="20"/>
        </w:rPr>
      </w:pPr>
      <w:r>
        <w:rPr>
          <w:sz w:val="20"/>
          <w:szCs w:val="20"/>
        </w:rPr>
        <w:t xml:space="preserve">Wanneer een kinderopvangorganisatie die tien of meer aaneengesloten </w:t>
      </w:r>
      <w:r w:rsidR="00777AF4">
        <w:rPr>
          <w:sz w:val="20"/>
          <w:szCs w:val="20"/>
        </w:rPr>
        <w:t xml:space="preserve">uren </w:t>
      </w:r>
      <w:r>
        <w:rPr>
          <w:sz w:val="20"/>
          <w:szCs w:val="20"/>
        </w:rPr>
        <w:t xml:space="preserve">opvang biedt, mag </w:t>
      </w:r>
      <w:r w:rsidR="004A3FBA">
        <w:rPr>
          <w:sz w:val="20"/>
          <w:szCs w:val="20"/>
        </w:rPr>
        <w:t xml:space="preserve">er </w:t>
      </w:r>
      <w:r>
        <w:rPr>
          <w:sz w:val="20"/>
          <w:szCs w:val="20"/>
        </w:rPr>
        <w:t>drie uur per dag af</w:t>
      </w:r>
      <w:r w:rsidR="004A3FBA">
        <w:rPr>
          <w:sz w:val="20"/>
          <w:szCs w:val="20"/>
        </w:rPr>
        <w:t>ge</w:t>
      </w:r>
      <w:r>
        <w:rPr>
          <w:sz w:val="20"/>
          <w:szCs w:val="20"/>
        </w:rPr>
        <w:t>w</w:t>
      </w:r>
      <w:r w:rsidR="004A3FBA">
        <w:rPr>
          <w:sz w:val="20"/>
          <w:szCs w:val="20"/>
        </w:rPr>
        <w:t>eken worden</w:t>
      </w:r>
      <w:r>
        <w:rPr>
          <w:sz w:val="20"/>
          <w:szCs w:val="20"/>
        </w:rPr>
        <w:t xml:space="preserve"> van de beroepskracht-kindratio</w:t>
      </w:r>
      <w:r w:rsidR="004A3FBA">
        <w:rPr>
          <w:sz w:val="20"/>
          <w:szCs w:val="20"/>
        </w:rPr>
        <w:t xml:space="preserve"> (BKR). Tijdens die uren mogen minder pedagogisch medewerker worden ingezet. De </w:t>
      </w:r>
      <w:r w:rsidR="008C7EF1">
        <w:rPr>
          <w:sz w:val="20"/>
          <w:szCs w:val="20"/>
        </w:rPr>
        <w:t>3 uursregeling</w:t>
      </w:r>
      <w:r w:rsidR="004A3FBA">
        <w:rPr>
          <w:sz w:val="20"/>
          <w:szCs w:val="20"/>
        </w:rPr>
        <w:t xml:space="preserve"> passen we toe op momenten dat het dagritme dit mogelijk maakt, bijvoorbeeld tijdens; breng- en haaltijden en wanneer de meeste kinderen slapen. </w:t>
      </w:r>
      <w:r w:rsidR="008D529D">
        <w:rPr>
          <w:sz w:val="20"/>
          <w:szCs w:val="20"/>
        </w:rPr>
        <w:t xml:space="preserve">De aankomst- en vertrektijd van de kinderen worden bijgehouden met behulp van een presentielijst. Daarnaast wordt er een overzicht gemaakt van de ingezette beroepskrachten.  </w:t>
      </w:r>
    </w:p>
    <w:p w14:paraId="741127EB" w14:textId="77777777" w:rsidR="004A3FBA" w:rsidRDefault="004A3FBA" w:rsidP="00777AF4">
      <w:pPr>
        <w:jc w:val="left"/>
        <w:rPr>
          <w:sz w:val="20"/>
          <w:szCs w:val="20"/>
        </w:rPr>
      </w:pPr>
    </w:p>
    <w:p w14:paraId="4F682130" w14:textId="70BFD9C1" w:rsidR="008C7EF1" w:rsidRDefault="00A05A34" w:rsidP="00777AF4">
      <w:pPr>
        <w:jc w:val="left"/>
        <w:rPr>
          <w:sz w:val="20"/>
          <w:szCs w:val="20"/>
        </w:rPr>
      </w:pPr>
      <w:r>
        <w:rPr>
          <w:sz w:val="20"/>
          <w:szCs w:val="20"/>
        </w:rPr>
        <w:t>O</w:t>
      </w:r>
      <w:r w:rsidR="00F6085E">
        <w:rPr>
          <w:sz w:val="20"/>
          <w:szCs w:val="20"/>
        </w:rPr>
        <w:t>m de groepen op te starten</w:t>
      </w:r>
      <w:r w:rsidR="00777065" w:rsidRPr="00DF4CA0">
        <w:rPr>
          <w:sz w:val="20"/>
          <w:szCs w:val="20"/>
        </w:rPr>
        <w:t xml:space="preserve"> begint de eerst</w:t>
      </w:r>
      <w:r w:rsidR="00BF2698" w:rsidRPr="00DF4CA0">
        <w:rPr>
          <w:sz w:val="20"/>
          <w:szCs w:val="20"/>
        </w:rPr>
        <w:t>e</w:t>
      </w:r>
      <w:r w:rsidR="00D00DFF" w:rsidRPr="00DF4CA0">
        <w:rPr>
          <w:sz w:val="20"/>
          <w:szCs w:val="20"/>
        </w:rPr>
        <w:t xml:space="preserve"> leidster om 7:3</w:t>
      </w:r>
      <w:r w:rsidR="0019036B" w:rsidRPr="00DF4CA0">
        <w:rPr>
          <w:sz w:val="20"/>
          <w:szCs w:val="20"/>
        </w:rPr>
        <w:t xml:space="preserve">0 </w:t>
      </w:r>
      <w:r w:rsidR="00777065" w:rsidRPr="00DF4CA0">
        <w:rPr>
          <w:sz w:val="20"/>
          <w:szCs w:val="20"/>
        </w:rPr>
        <w:t>uur en de</w:t>
      </w:r>
      <w:r w:rsidR="0019036B" w:rsidRPr="00DF4CA0">
        <w:rPr>
          <w:sz w:val="20"/>
          <w:szCs w:val="20"/>
        </w:rPr>
        <w:t xml:space="preserve"> tw</w:t>
      </w:r>
      <w:r w:rsidR="00D00DFF" w:rsidRPr="00DF4CA0">
        <w:rPr>
          <w:sz w:val="20"/>
          <w:szCs w:val="20"/>
        </w:rPr>
        <w:t>eede leidster om 8:</w:t>
      </w:r>
      <w:r w:rsidR="008C7EF1">
        <w:rPr>
          <w:sz w:val="20"/>
          <w:szCs w:val="20"/>
        </w:rPr>
        <w:t>00</w:t>
      </w:r>
      <w:r w:rsidR="0019036B" w:rsidRPr="00DF4CA0">
        <w:rPr>
          <w:sz w:val="20"/>
          <w:szCs w:val="20"/>
        </w:rPr>
        <w:t xml:space="preserve"> uur</w:t>
      </w:r>
      <w:r w:rsidR="00777065" w:rsidRPr="00DF4CA0">
        <w:rPr>
          <w:sz w:val="20"/>
          <w:szCs w:val="20"/>
        </w:rPr>
        <w:t>.</w:t>
      </w:r>
      <w:r w:rsidR="0072778A" w:rsidRPr="00DF4CA0">
        <w:rPr>
          <w:color w:val="FF0000"/>
          <w:sz w:val="20"/>
          <w:szCs w:val="20"/>
        </w:rPr>
        <w:t xml:space="preserve"> </w:t>
      </w:r>
      <w:r w:rsidR="008C7EF1" w:rsidRPr="00F6085E">
        <w:rPr>
          <w:sz w:val="20"/>
          <w:szCs w:val="20"/>
        </w:rPr>
        <w:t>Daaropvolgend</w:t>
      </w:r>
      <w:r w:rsidR="00F6085E" w:rsidRPr="00F6085E">
        <w:rPr>
          <w:sz w:val="20"/>
          <w:szCs w:val="20"/>
        </w:rPr>
        <w:t xml:space="preserve"> beginnen de derde leidster en </w:t>
      </w:r>
      <w:r w:rsidR="00F6085E">
        <w:rPr>
          <w:sz w:val="20"/>
          <w:szCs w:val="20"/>
        </w:rPr>
        <w:t xml:space="preserve">de </w:t>
      </w:r>
      <w:r w:rsidR="00F6085E" w:rsidRPr="00F6085E">
        <w:rPr>
          <w:sz w:val="20"/>
          <w:szCs w:val="20"/>
        </w:rPr>
        <w:t xml:space="preserve">vierde leidster om </w:t>
      </w:r>
      <w:r w:rsidR="008C7EF1">
        <w:rPr>
          <w:sz w:val="20"/>
          <w:szCs w:val="20"/>
        </w:rPr>
        <w:t xml:space="preserve">8:45 </w:t>
      </w:r>
      <w:r w:rsidR="00F6085E" w:rsidRPr="00F6085E">
        <w:rPr>
          <w:sz w:val="20"/>
          <w:szCs w:val="20"/>
        </w:rPr>
        <w:t>uur</w:t>
      </w:r>
      <w:r>
        <w:rPr>
          <w:sz w:val="20"/>
          <w:szCs w:val="20"/>
        </w:rPr>
        <w:t>, zo zijn er op beide groepen twee leidsters aanwezig</w:t>
      </w:r>
      <w:r w:rsidR="00F6085E" w:rsidRPr="00F6085E">
        <w:rPr>
          <w:sz w:val="20"/>
          <w:szCs w:val="20"/>
        </w:rPr>
        <w:t>.</w:t>
      </w:r>
      <w:r w:rsidR="00F6085E">
        <w:rPr>
          <w:color w:val="FF0000"/>
          <w:sz w:val="20"/>
          <w:szCs w:val="20"/>
        </w:rPr>
        <w:t xml:space="preserve"> </w:t>
      </w:r>
      <w:r w:rsidR="00732FA8">
        <w:rPr>
          <w:sz w:val="20"/>
          <w:szCs w:val="20"/>
        </w:rPr>
        <w:t>In de ochtend zal er daarom kort worden afgeweken van de BKR.</w:t>
      </w:r>
      <w:r w:rsidR="008C7EF1">
        <w:rPr>
          <w:sz w:val="20"/>
          <w:szCs w:val="20"/>
        </w:rPr>
        <w:t xml:space="preserve"> De meeste kinderen komen bij ons binnen tussen 8:30 en 9:00 dus uit ervaring blijkt dat we hierin vrijwel nooit afwijken van het kindratio. In de ochtend zetten we speelgoed klaar en liggen er tafelactiviteiten om dit de kinderen aan te bieden. Denk hier aan puzzels, magneetbord, bouwmateriaal. Waar nodig begint er een stagiaire vroeg om zo de juiste aandacht te kunnen bieden. </w:t>
      </w:r>
    </w:p>
    <w:p w14:paraId="746B90F6" w14:textId="77777777" w:rsidR="008C7EF1" w:rsidRDefault="008C7EF1" w:rsidP="00777AF4">
      <w:pPr>
        <w:jc w:val="left"/>
        <w:rPr>
          <w:sz w:val="20"/>
          <w:szCs w:val="20"/>
        </w:rPr>
      </w:pPr>
    </w:p>
    <w:p w14:paraId="42495380" w14:textId="14A03650" w:rsidR="008C7EF1" w:rsidRDefault="008C7EF1" w:rsidP="00777AF4">
      <w:pPr>
        <w:jc w:val="left"/>
        <w:rPr>
          <w:sz w:val="20"/>
          <w:szCs w:val="20"/>
        </w:rPr>
      </w:pPr>
      <w:r>
        <w:rPr>
          <w:sz w:val="20"/>
          <w:szCs w:val="20"/>
        </w:rPr>
        <w:t>Tijdens de middag hebben veel kinderen een slaapmoment. Waardoor de drukte op de groep dan afneemt. Op dit moment gaat de eerste leidster 3 kwartier met pauze van en hierna de tweede leidster. De stagiaire gaat op pauze op het rustigste moment. Op dit moment kunnen we mogelijk van de BKR afwijken. De middag is een mooi moment om met de oudere kinderen (die niet slapen) te gaan kleien, boekjes lezen, met magnetisch zand te spelen. Om zo ook de oudere kinderen genoeg te stimuleren in hun ontwikkeling. Wanneer er een baby wakker is</w:t>
      </w:r>
      <w:r w:rsidR="00BD3734">
        <w:rPr>
          <w:sz w:val="20"/>
          <w:szCs w:val="20"/>
        </w:rPr>
        <w:t xml:space="preserve"> bieden we deze sensomotorische spel activiteiten. Denk hierbij aan pittenzakjes, speeldoeken en rammelaars. </w:t>
      </w:r>
    </w:p>
    <w:p w14:paraId="49F084FA" w14:textId="77777777" w:rsidR="00BD3734" w:rsidRDefault="00BD3734" w:rsidP="00777AF4">
      <w:pPr>
        <w:jc w:val="left"/>
        <w:rPr>
          <w:sz w:val="20"/>
          <w:szCs w:val="20"/>
        </w:rPr>
      </w:pPr>
    </w:p>
    <w:p w14:paraId="539F1B6B" w14:textId="49DC192E" w:rsidR="00BD3734" w:rsidRDefault="00BD3734" w:rsidP="00777AF4">
      <w:pPr>
        <w:jc w:val="left"/>
        <w:rPr>
          <w:sz w:val="20"/>
          <w:szCs w:val="20"/>
        </w:rPr>
      </w:pPr>
      <w:r>
        <w:rPr>
          <w:sz w:val="20"/>
          <w:szCs w:val="20"/>
        </w:rPr>
        <w:t xml:space="preserve">Wanneer er kinderen komen en gaan houden we dit bij op een presentielijst om een zo goed mogelijk beeld te krijgen waar we mogelijk afwijken van de BKR. De meeste kinderen worden bij ons opgehaald tussen 16:30-17:30. Mochten er om 17:15 nog wel te veel kinderen zijn blijft de tweede leidster in overleg langer. Daarnaast vragen we de meeste stagiaires tot 18:00 stage te lopen. Rond 16:30 bieden we een gezamenlijk tafelmoment met groenten. Hierna lezen we altijd </w:t>
      </w:r>
      <w:r>
        <w:rPr>
          <w:sz w:val="20"/>
          <w:szCs w:val="20"/>
        </w:rPr>
        <w:lastRenderedPageBreak/>
        <w:t>een boekje en doen we een tafelactiviteit zoals een verstopspelletje, telspelletje of kleurenspelletje om de dag gezamenlijk af te sluiten. Wanneer de tweede leidster gaat mogen de kinderen met de magneten of Playmobil spelen. Om 17:30 zijn er vaak nog maar enkele kinderen en wanneer de BKR het toelaat, voegen we de groepen hierna samen.</w:t>
      </w:r>
    </w:p>
    <w:p w14:paraId="54D895B7" w14:textId="77777777" w:rsidR="00BD3734" w:rsidRDefault="00BD3734" w:rsidP="00777AF4">
      <w:pPr>
        <w:jc w:val="left"/>
        <w:rPr>
          <w:sz w:val="20"/>
          <w:szCs w:val="20"/>
        </w:rPr>
      </w:pPr>
    </w:p>
    <w:p w14:paraId="7FF8586D" w14:textId="6D916762" w:rsidR="00AF4D63" w:rsidRDefault="00BD3734" w:rsidP="00AF4D63">
      <w:pPr>
        <w:jc w:val="left"/>
        <w:rPr>
          <w:b/>
          <w:color w:val="000000"/>
          <w:sz w:val="20"/>
          <w:szCs w:val="20"/>
        </w:rPr>
      </w:pPr>
      <w:r>
        <w:rPr>
          <w:sz w:val="20"/>
          <w:szCs w:val="20"/>
        </w:rPr>
        <w:t>Op het moment dat er 1 medewerker op de groep staat, is er altijd een achterwacht die binnen 10 minuten aanwezig kan zijn. Dit komt bij ons vrijwel niet voor doordat er altijd twee leidster</w:t>
      </w:r>
      <w:r w:rsidR="00C20937">
        <w:rPr>
          <w:sz w:val="20"/>
          <w:szCs w:val="20"/>
        </w:rPr>
        <w:t>s</w:t>
      </w:r>
      <w:r>
        <w:rPr>
          <w:sz w:val="20"/>
          <w:szCs w:val="20"/>
        </w:rPr>
        <w:t xml:space="preserve"> openen en twee leidsters de dag sluiten.  </w:t>
      </w:r>
      <w:bookmarkStart w:id="24" w:name="_Toc190343307"/>
    </w:p>
    <w:p w14:paraId="4B6097E5" w14:textId="77777777" w:rsidR="00AF4D63" w:rsidRDefault="00AF4D63" w:rsidP="00AF4D63">
      <w:pPr>
        <w:jc w:val="left"/>
        <w:rPr>
          <w:b/>
          <w:color w:val="000000"/>
          <w:sz w:val="20"/>
          <w:szCs w:val="20"/>
        </w:rPr>
      </w:pPr>
    </w:p>
    <w:p w14:paraId="46EBB762" w14:textId="75655451" w:rsidR="005638CF" w:rsidRPr="00AF4D63" w:rsidRDefault="005638CF" w:rsidP="00AF4D63">
      <w:pPr>
        <w:jc w:val="left"/>
        <w:rPr>
          <w:sz w:val="20"/>
          <w:szCs w:val="20"/>
        </w:rPr>
      </w:pPr>
      <w:r>
        <w:rPr>
          <w:b/>
          <w:color w:val="000000"/>
          <w:sz w:val="20"/>
          <w:szCs w:val="20"/>
        </w:rPr>
        <w:t>Vaste gezichten</w:t>
      </w:r>
      <w:bookmarkEnd w:id="24"/>
      <w:r>
        <w:rPr>
          <w:b/>
          <w:color w:val="000000"/>
          <w:sz w:val="20"/>
          <w:szCs w:val="20"/>
        </w:rPr>
        <w:t xml:space="preserve"> </w:t>
      </w:r>
    </w:p>
    <w:p w14:paraId="27B14615" w14:textId="1B08AF2D" w:rsidR="00711523" w:rsidRDefault="00711523" w:rsidP="00777AF4">
      <w:pPr>
        <w:jc w:val="left"/>
        <w:rPr>
          <w:bCs/>
          <w:color w:val="000000"/>
          <w:sz w:val="20"/>
          <w:szCs w:val="20"/>
        </w:rPr>
      </w:pPr>
      <w:r>
        <w:rPr>
          <w:bCs/>
          <w:color w:val="000000"/>
          <w:sz w:val="20"/>
          <w:szCs w:val="20"/>
        </w:rPr>
        <w:t xml:space="preserve">Vaste groepen en vaste gezichten dragen bij aan een stabiele, veilige omgeving voor het kind. Net als vaste ruimten en vaste dagritme. Elke groep beschikt over vaste en vertrouwde pedagogisch medewerkers. Bij de afwezigheid door vakantie of ziekte wordt de vaste pedagogisch medewerker zoveel mogelijk vervangen door collega’s of bekende invalkrachten. </w:t>
      </w:r>
      <w:r w:rsidR="00B70625">
        <w:rPr>
          <w:bCs/>
          <w:color w:val="000000"/>
          <w:sz w:val="20"/>
          <w:szCs w:val="20"/>
        </w:rPr>
        <w:t xml:space="preserve">Het inzetten van een vaste pedagogisch medewerker </w:t>
      </w:r>
      <w:r w:rsidR="004A3FBA">
        <w:rPr>
          <w:bCs/>
          <w:color w:val="000000"/>
          <w:sz w:val="20"/>
          <w:szCs w:val="20"/>
        </w:rPr>
        <w:t xml:space="preserve">is vaak mogelijk doordat één of meerder pedagogisch medewerkers zijn </w:t>
      </w:r>
      <w:r w:rsidR="005638CF">
        <w:rPr>
          <w:bCs/>
          <w:color w:val="000000"/>
          <w:sz w:val="20"/>
          <w:szCs w:val="20"/>
        </w:rPr>
        <w:t>uit geroosterd</w:t>
      </w:r>
      <w:r w:rsidR="004A3FBA">
        <w:rPr>
          <w:bCs/>
          <w:color w:val="000000"/>
          <w:sz w:val="20"/>
          <w:szCs w:val="20"/>
        </w:rPr>
        <w:t xml:space="preserve">. </w:t>
      </w:r>
      <w:r>
        <w:rPr>
          <w:bCs/>
          <w:color w:val="000000"/>
          <w:sz w:val="20"/>
          <w:szCs w:val="20"/>
        </w:rPr>
        <w:t xml:space="preserve">In alle gevallen is het een gezicht dat al bekend is vanuit het team om het hechtingsproces niet te verstoren. </w:t>
      </w:r>
    </w:p>
    <w:p w14:paraId="7497E6D4" w14:textId="2C2BF3CF" w:rsidR="00711523" w:rsidRDefault="00711523" w:rsidP="00777AF4">
      <w:pPr>
        <w:pStyle w:val="Lijstalinea"/>
        <w:numPr>
          <w:ilvl w:val="0"/>
          <w:numId w:val="2"/>
        </w:numPr>
        <w:jc w:val="left"/>
        <w:rPr>
          <w:bCs/>
          <w:color w:val="000000"/>
          <w:sz w:val="20"/>
          <w:szCs w:val="20"/>
        </w:rPr>
      </w:pPr>
      <w:r>
        <w:rPr>
          <w:bCs/>
          <w:color w:val="000000"/>
          <w:sz w:val="20"/>
          <w:szCs w:val="20"/>
        </w:rPr>
        <w:t>Voor baby’s geldt dat maximaal twee vaste gezichten toegestaan zijn bij een groepssamenstelling waar één of twee pedagogisch medewerkers vereist zijn.</w:t>
      </w:r>
    </w:p>
    <w:p w14:paraId="6A0FAA2A" w14:textId="1B9DC075" w:rsidR="00711523" w:rsidRDefault="00711523" w:rsidP="00777AF4">
      <w:pPr>
        <w:pStyle w:val="Lijstalinea"/>
        <w:numPr>
          <w:ilvl w:val="0"/>
          <w:numId w:val="2"/>
        </w:numPr>
        <w:jc w:val="left"/>
        <w:rPr>
          <w:bCs/>
          <w:color w:val="000000"/>
          <w:sz w:val="20"/>
          <w:szCs w:val="20"/>
        </w:rPr>
      </w:pPr>
      <w:r>
        <w:rPr>
          <w:bCs/>
          <w:color w:val="000000"/>
          <w:sz w:val="20"/>
          <w:szCs w:val="20"/>
        </w:rPr>
        <w:t>Voor kinderen van één jaar en ouder geldt in de dagopvang dat maximaal drie vaste gezichten toegestaan zijn bij een groepssamenstelling waar één of twee pedagogisch medewerk</w:t>
      </w:r>
      <w:r w:rsidR="00777AF4">
        <w:rPr>
          <w:bCs/>
          <w:color w:val="000000"/>
          <w:sz w:val="20"/>
          <w:szCs w:val="20"/>
        </w:rPr>
        <w:t>er</w:t>
      </w:r>
      <w:r>
        <w:rPr>
          <w:bCs/>
          <w:color w:val="000000"/>
          <w:sz w:val="20"/>
          <w:szCs w:val="20"/>
        </w:rPr>
        <w:t>s vereist zijn.</w:t>
      </w:r>
    </w:p>
    <w:p w14:paraId="3ECFE0C9" w14:textId="2AE6C109" w:rsidR="00B70625" w:rsidRPr="00B70625" w:rsidRDefault="00711523" w:rsidP="00777AF4">
      <w:pPr>
        <w:pStyle w:val="Lijstalinea"/>
        <w:numPr>
          <w:ilvl w:val="0"/>
          <w:numId w:val="2"/>
        </w:numPr>
        <w:jc w:val="left"/>
        <w:rPr>
          <w:bCs/>
          <w:color w:val="000000"/>
          <w:sz w:val="20"/>
          <w:szCs w:val="20"/>
        </w:rPr>
      </w:pPr>
      <w:r>
        <w:rPr>
          <w:bCs/>
          <w:color w:val="000000"/>
          <w:sz w:val="20"/>
          <w:szCs w:val="20"/>
        </w:rPr>
        <w:t xml:space="preserve">Er zijn maximaal vier vaste gezichten toegestaan voor kinderen van 1 jaar en ouder bij een groepssamenstelling die drie of meer pedagogisch medewerkers vereist. </w:t>
      </w:r>
    </w:p>
    <w:p w14:paraId="555D32A0" w14:textId="77777777" w:rsidR="005F0550" w:rsidRPr="005F0550" w:rsidRDefault="005F0550" w:rsidP="00777AF4">
      <w:pPr>
        <w:jc w:val="left"/>
        <w:rPr>
          <w:bCs/>
          <w:color w:val="C00000"/>
          <w:sz w:val="20"/>
          <w:szCs w:val="20"/>
        </w:rPr>
      </w:pPr>
    </w:p>
    <w:p w14:paraId="373518AE" w14:textId="0E025876" w:rsidR="005638CF" w:rsidRPr="00DF4CA0" w:rsidRDefault="005638CF" w:rsidP="00777AF4">
      <w:pPr>
        <w:jc w:val="left"/>
        <w:outlineLvl w:val="0"/>
        <w:rPr>
          <w:b/>
          <w:color w:val="000000"/>
          <w:sz w:val="20"/>
          <w:szCs w:val="20"/>
        </w:rPr>
      </w:pPr>
      <w:bookmarkStart w:id="25" w:name="_Toc190343308"/>
      <w:r>
        <w:rPr>
          <w:b/>
          <w:color w:val="000000"/>
          <w:sz w:val="20"/>
          <w:szCs w:val="20"/>
        </w:rPr>
        <w:t>Afwijken van het vaste gezicht</w:t>
      </w:r>
      <w:bookmarkEnd w:id="25"/>
    </w:p>
    <w:p w14:paraId="606FC32B" w14:textId="2B6669E6" w:rsidR="00595418" w:rsidRDefault="005F0550" w:rsidP="00777AF4">
      <w:pPr>
        <w:jc w:val="left"/>
        <w:rPr>
          <w:bCs/>
          <w:color w:val="000000"/>
          <w:sz w:val="20"/>
          <w:szCs w:val="20"/>
        </w:rPr>
      </w:pPr>
      <w:r>
        <w:rPr>
          <w:bCs/>
          <w:color w:val="000000"/>
          <w:sz w:val="20"/>
          <w:szCs w:val="20"/>
        </w:rPr>
        <w:t xml:space="preserve">Wanneer het vaste gezicht ziek is, verlof heeft of op vakantie is, mag er tijdelijk een andere beroepskracht ingezet worden. </w:t>
      </w:r>
      <w:r w:rsidR="00595418">
        <w:rPr>
          <w:bCs/>
          <w:color w:val="000000"/>
          <w:sz w:val="20"/>
          <w:szCs w:val="20"/>
        </w:rPr>
        <w:t xml:space="preserve">Om de emotionele </w:t>
      </w:r>
      <w:r w:rsidR="005638CF">
        <w:rPr>
          <w:bCs/>
          <w:color w:val="000000"/>
          <w:sz w:val="20"/>
          <w:szCs w:val="20"/>
        </w:rPr>
        <w:t>veiligheid</w:t>
      </w:r>
      <w:r w:rsidR="00595418">
        <w:rPr>
          <w:bCs/>
          <w:color w:val="000000"/>
          <w:sz w:val="20"/>
          <w:szCs w:val="20"/>
        </w:rPr>
        <w:t xml:space="preserve"> en stabiliteit te waarborgen voor de kinderen, zorgen we ervoor dat we ons houden aan de volgende voorwaarden; </w:t>
      </w:r>
    </w:p>
    <w:p w14:paraId="0BC98D11" w14:textId="6E0AD95A" w:rsidR="005F0550" w:rsidRDefault="005F0550" w:rsidP="00777AF4">
      <w:pPr>
        <w:pStyle w:val="Lijstalinea"/>
        <w:numPr>
          <w:ilvl w:val="0"/>
          <w:numId w:val="2"/>
        </w:numPr>
        <w:jc w:val="left"/>
        <w:rPr>
          <w:bCs/>
          <w:color w:val="000000"/>
          <w:sz w:val="20"/>
          <w:szCs w:val="20"/>
        </w:rPr>
      </w:pPr>
      <w:r>
        <w:rPr>
          <w:bCs/>
          <w:color w:val="000000"/>
          <w:sz w:val="20"/>
          <w:szCs w:val="20"/>
        </w:rPr>
        <w:t>Het afwijken is alleen toegestaan in situaties waarbij volgens het vaste gezichtencriterium maximaal twee of drie vaste gezichten worden toegewezen zoals hierboven wordt beschreven.</w:t>
      </w:r>
    </w:p>
    <w:p w14:paraId="2D2CED23" w14:textId="6736F5A8" w:rsidR="005F0550" w:rsidRDefault="005F0550" w:rsidP="00777AF4">
      <w:pPr>
        <w:pStyle w:val="Lijstalinea"/>
        <w:numPr>
          <w:ilvl w:val="0"/>
          <w:numId w:val="2"/>
        </w:numPr>
        <w:jc w:val="left"/>
        <w:rPr>
          <w:bCs/>
          <w:color w:val="000000"/>
          <w:sz w:val="20"/>
          <w:szCs w:val="20"/>
        </w:rPr>
      </w:pPr>
      <w:r>
        <w:rPr>
          <w:bCs/>
          <w:color w:val="000000"/>
          <w:sz w:val="20"/>
          <w:szCs w:val="20"/>
        </w:rPr>
        <w:t>Er is geen vast gezicht beschikbaar dat ter vervanging kan worden ingezet.</w:t>
      </w:r>
    </w:p>
    <w:p w14:paraId="05CD425A" w14:textId="252489F1" w:rsidR="00B70625" w:rsidRPr="00B70625" w:rsidRDefault="005F0550" w:rsidP="00777AF4">
      <w:pPr>
        <w:pStyle w:val="Lijstalinea"/>
        <w:numPr>
          <w:ilvl w:val="0"/>
          <w:numId w:val="2"/>
        </w:numPr>
        <w:jc w:val="left"/>
        <w:rPr>
          <w:bCs/>
          <w:color w:val="000000"/>
          <w:sz w:val="20"/>
          <w:szCs w:val="20"/>
        </w:rPr>
      </w:pPr>
      <w:r>
        <w:rPr>
          <w:bCs/>
          <w:color w:val="000000"/>
          <w:sz w:val="20"/>
          <w:szCs w:val="20"/>
        </w:rPr>
        <w:t>Het vaste gezicht dat uitvalt door ziekte, vakantie of verlof mag niet langer dan 4 aaneengesloten weken afwezig zijn.</w:t>
      </w:r>
    </w:p>
    <w:p w14:paraId="2C7A0D15" w14:textId="77777777" w:rsidR="00B70625" w:rsidRDefault="00B70625" w:rsidP="00777AF4">
      <w:pPr>
        <w:jc w:val="left"/>
        <w:rPr>
          <w:bCs/>
          <w:color w:val="000000"/>
          <w:sz w:val="20"/>
          <w:szCs w:val="20"/>
        </w:rPr>
      </w:pPr>
    </w:p>
    <w:p w14:paraId="3BD9FCFF" w14:textId="11733662" w:rsidR="00595418" w:rsidRPr="005F0550" w:rsidRDefault="005F0550" w:rsidP="00777AF4">
      <w:pPr>
        <w:jc w:val="left"/>
        <w:rPr>
          <w:bCs/>
          <w:color w:val="000000"/>
          <w:sz w:val="20"/>
          <w:szCs w:val="20"/>
        </w:rPr>
      </w:pPr>
      <w:r>
        <w:rPr>
          <w:bCs/>
          <w:color w:val="000000"/>
          <w:sz w:val="20"/>
          <w:szCs w:val="20"/>
        </w:rPr>
        <w:t xml:space="preserve">Wanneer we genoodzaakt zijn om af te wijken van het vaste gezichtencriterium en door overmacht het niet mogelijk is vervanging door een collega of bekende invalkracht te realiseren, zetten wij een pedagogisch medewerker in die werkzaam is op de locatie in Zwolle. Wanneer er sprake is van langdurige uitval zullen we overgaan tot het aantrekken van een nieuw vast gezicht, die werkzaam zal zijn op vaste dagen en op een vaste groep en waarbij alle mentortaken overgenomen zal worden. </w:t>
      </w:r>
    </w:p>
    <w:p w14:paraId="6F905B0A" w14:textId="77777777" w:rsidR="00D13EE5" w:rsidRDefault="00D13EE5" w:rsidP="00777AF4">
      <w:pPr>
        <w:jc w:val="left"/>
        <w:rPr>
          <w:b/>
          <w:color w:val="000000"/>
          <w:sz w:val="20"/>
          <w:szCs w:val="20"/>
        </w:rPr>
      </w:pPr>
    </w:p>
    <w:p w14:paraId="12F95DD2" w14:textId="396630C9" w:rsidR="005638CF" w:rsidRPr="00DF4CA0" w:rsidRDefault="005638CF" w:rsidP="00777AF4">
      <w:pPr>
        <w:jc w:val="left"/>
        <w:outlineLvl w:val="0"/>
        <w:rPr>
          <w:b/>
          <w:color w:val="000000"/>
          <w:sz w:val="20"/>
          <w:szCs w:val="20"/>
        </w:rPr>
      </w:pPr>
      <w:bookmarkStart w:id="26" w:name="_Toc190343309"/>
      <w:r>
        <w:rPr>
          <w:b/>
          <w:color w:val="000000"/>
          <w:sz w:val="20"/>
          <w:szCs w:val="20"/>
        </w:rPr>
        <w:t>Incidentele opvang</w:t>
      </w:r>
      <w:bookmarkEnd w:id="26"/>
      <w:r>
        <w:rPr>
          <w:b/>
          <w:color w:val="000000"/>
          <w:sz w:val="20"/>
          <w:szCs w:val="20"/>
        </w:rPr>
        <w:t xml:space="preserve"> </w:t>
      </w:r>
    </w:p>
    <w:p w14:paraId="7BC6882A" w14:textId="1F6A28E8" w:rsidR="008111E0" w:rsidRPr="00DF4CA0" w:rsidRDefault="00742044" w:rsidP="00777AF4">
      <w:pPr>
        <w:jc w:val="left"/>
        <w:rPr>
          <w:sz w:val="20"/>
          <w:szCs w:val="20"/>
        </w:rPr>
      </w:pPr>
      <w:r w:rsidRPr="00DF4CA0">
        <w:rPr>
          <w:sz w:val="20"/>
          <w:szCs w:val="20"/>
        </w:rPr>
        <w:t xml:space="preserve">Soms </w:t>
      </w:r>
      <w:r w:rsidR="0041149B" w:rsidRPr="00DF4CA0">
        <w:rPr>
          <w:sz w:val="20"/>
          <w:szCs w:val="20"/>
        </w:rPr>
        <w:t>heeft u</w:t>
      </w:r>
      <w:r w:rsidRPr="00DF4CA0">
        <w:rPr>
          <w:sz w:val="20"/>
          <w:szCs w:val="20"/>
        </w:rPr>
        <w:t xml:space="preserve"> extra opvang nodig</w:t>
      </w:r>
      <w:r w:rsidR="0041149B" w:rsidRPr="00DF4CA0">
        <w:rPr>
          <w:sz w:val="20"/>
          <w:szCs w:val="20"/>
        </w:rPr>
        <w:t xml:space="preserve"> voor uw kind</w:t>
      </w:r>
      <w:r w:rsidRPr="00DF4CA0">
        <w:rPr>
          <w:sz w:val="20"/>
          <w:szCs w:val="20"/>
        </w:rPr>
        <w:t xml:space="preserve">. Sinds januari 2013 mag uw kind ook op een extra opvangmoment alleen nog </w:t>
      </w:r>
      <w:r w:rsidR="0041149B" w:rsidRPr="00DF4CA0">
        <w:rPr>
          <w:sz w:val="20"/>
          <w:szCs w:val="20"/>
        </w:rPr>
        <w:t xml:space="preserve">op zijn of </w:t>
      </w:r>
      <w:r w:rsidRPr="00DF4CA0">
        <w:rPr>
          <w:sz w:val="20"/>
          <w:szCs w:val="20"/>
        </w:rPr>
        <w:t xml:space="preserve">haar eigen stamgroep worden geplaatst, tenzij u schriftelijk van </w:t>
      </w:r>
      <w:r w:rsidR="00AF4D63" w:rsidRPr="00DF4CA0">
        <w:rPr>
          <w:sz w:val="20"/>
          <w:szCs w:val="20"/>
        </w:rPr>
        <w:t>tevoren</w:t>
      </w:r>
      <w:r w:rsidRPr="00DF4CA0">
        <w:rPr>
          <w:sz w:val="20"/>
          <w:szCs w:val="20"/>
        </w:rPr>
        <w:t xml:space="preserve"> hebt verklaard geen bezwaar te hebben tegen opvang op een andere stamgroep. Op De Kleine Reus liggen hiervoor formu</w:t>
      </w:r>
      <w:r w:rsidR="000F166B" w:rsidRPr="00DF4CA0">
        <w:rPr>
          <w:sz w:val="20"/>
          <w:szCs w:val="20"/>
        </w:rPr>
        <w:t>l</w:t>
      </w:r>
      <w:r w:rsidRPr="00DF4CA0">
        <w:rPr>
          <w:sz w:val="20"/>
          <w:szCs w:val="20"/>
        </w:rPr>
        <w:t xml:space="preserve">ieren ter invulling en ondertekening klaar. </w:t>
      </w:r>
      <w:r w:rsidR="00467345" w:rsidRPr="00DF4CA0">
        <w:rPr>
          <w:sz w:val="20"/>
          <w:szCs w:val="20"/>
        </w:rPr>
        <w:t xml:space="preserve">Aanvraag voor extra opvangdagen kunnen ingediend worden via de mail. We kunnen niet garanderen dat we de </w:t>
      </w:r>
      <w:r w:rsidR="00A05A34">
        <w:rPr>
          <w:sz w:val="20"/>
          <w:szCs w:val="20"/>
        </w:rPr>
        <w:t>gewenste opvangdagen</w:t>
      </w:r>
      <w:r w:rsidR="00467345" w:rsidRPr="00DF4CA0">
        <w:rPr>
          <w:sz w:val="20"/>
          <w:szCs w:val="20"/>
        </w:rPr>
        <w:t xml:space="preserve"> kunnen bieden. </w:t>
      </w:r>
    </w:p>
    <w:p w14:paraId="53706BC6" w14:textId="0DED1190" w:rsidR="000978D6" w:rsidRDefault="000978D6" w:rsidP="00777AF4">
      <w:pPr>
        <w:jc w:val="left"/>
        <w:rPr>
          <w:b/>
          <w:color w:val="000000"/>
          <w:sz w:val="20"/>
          <w:szCs w:val="20"/>
        </w:rPr>
      </w:pPr>
    </w:p>
    <w:p w14:paraId="206A553B" w14:textId="66CD42F0" w:rsidR="005638CF" w:rsidRPr="00DF4CA0" w:rsidRDefault="005638CF" w:rsidP="00777AF4">
      <w:pPr>
        <w:jc w:val="left"/>
        <w:outlineLvl w:val="0"/>
        <w:rPr>
          <w:b/>
          <w:color w:val="000000"/>
          <w:sz w:val="20"/>
          <w:szCs w:val="20"/>
        </w:rPr>
      </w:pPr>
      <w:bookmarkStart w:id="27" w:name="_Toc190343310"/>
      <w:r>
        <w:rPr>
          <w:b/>
          <w:color w:val="000000"/>
          <w:sz w:val="20"/>
          <w:szCs w:val="20"/>
        </w:rPr>
        <w:t>Vier-ogen-beleid</w:t>
      </w:r>
      <w:bookmarkEnd w:id="27"/>
      <w:r>
        <w:rPr>
          <w:b/>
          <w:color w:val="000000"/>
          <w:sz w:val="20"/>
          <w:szCs w:val="20"/>
        </w:rPr>
        <w:t xml:space="preserve"> </w:t>
      </w:r>
    </w:p>
    <w:p w14:paraId="4E6774CA" w14:textId="77777777" w:rsidR="00742044" w:rsidRPr="00DF4CA0" w:rsidRDefault="00742044" w:rsidP="00777AF4">
      <w:pPr>
        <w:autoSpaceDE w:val="0"/>
        <w:autoSpaceDN w:val="0"/>
        <w:adjustRightInd w:val="0"/>
        <w:jc w:val="left"/>
        <w:rPr>
          <w:rFonts w:cs="JosefinSans"/>
          <w:sz w:val="20"/>
          <w:szCs w:val="20"/>
        </w:rPr>
      </w:pPr>
      <w:r w:rsidRPr="00DF4CA0">
        <w:rPr>
          <w:sz w:val="20"/>
          <w:szCs w:val="20"/>
        </w:rPr>
        <w:t>Vanaf 1 juli 2013 is ook het zog</w:t>
      </w:r>
      <w:r w:rsidR="004A125B" w:rsidRPr="00DF4CA0">
        <w:rPr>
          <w:sz w:val="20"/>
          <w:szCs w:val="20"/>
        </w:rPr>
        <w:t>enaamde vier-ogen-beleid ingevoerd</w:t>
      </w:r>
      <w:r w:rsidRPr="00DF4CA0">
        <w:rPr>
          <w:sz w:val="20"/>
          <w:szCs w:val="20"/>
        </w:rPr>
        <w:t>. Dit beteke</w:t>
      </w:r>
      <w:r w:rsidR="00C26F20" w:rsidRPr="00DF4CA0">
        <w:rPr>
          <w:sz w:val="20"/>
          <w:szCs w:val="20"/>
        </w:rPr>
        <w:t>nt dat elk kinderdagverblijf er</w:t>
      </w:r>
      <w:r w:rsidRPr="00DF4CA0">
        <w:rPr>
          <w:sz w:val="20"/>
          <w:szCs w:val="20"/>
        </w:rPr>
        <w:t xml:space="preserve">voor moet zorgen dat op elk moment van de dag meer dan 1 volwassene </w:t>
      </w:r>
      <w:r w:rsidR="000F166B" w:rsidRPr="00DF4CA0">
        <w:rPr>
          <w:sz w:val="20"/>
          <w:szCs w:val="20"/>
        </w:rPr>
        <w:t xml:space="preserve">elke groepsruimte </w:t>
      </w:r>
      <w:r w:rsidRPr="00DF4CA0">
        <w:rPr>
          <w:sz w:val="20"/>
          <w:szCs w:val="20"/>
        </w:rPr>
        <w:t xml:space="preserve">kan betreden. </w:t>
      </w:r>
      <w:r w:rsidR="00C26F20" w:rsidRPr="00DF4CA0">
        <w:rPr>
          <w:rFonts w:cs="JosefinSans"/>
          <w:sz w:val="20"/>
          <w:szCs w:val="20"/>
        </w:rPr>
        <w:t>Om ervoor te zorgen dat er bij De Kleine Reus</w:t>
      </w:r>
      <w:r w:rsidR="00577DAC">
        <w:rPr>
          <w:rFonts w:cs="JosefinSans"/>
          <w:sz w:val="20"/>
          <w:szCs w:val="20"/>
        </w:rPr>
        <w:t xml:space="preserve"> </w:t>
      </w:r>
      <w:r w:rsidR="00C26F20" w:rsidRPr="00DF4CA0">
        <w:rPr>
          <w:rFonts w:cs="JosefinSans"/>
          <w:sz w:val="20"/>
          <w:szCs w:val="20"/>
        </w:rPr>
        <w:t>altijd vier ogen kunnen meekijken -of luisteren is dit als volgt bij ons geregeld:</w:t>
      </w:r>
    </w:p>
    <w:p w14:paraId="71F83E6C" w14:textId="77777777" w:rsidR="00C24411" w:rsidRPr="00DF4CA0" w:rsidRDefault="007525E1" w:rsidP="00777AF4">
      <w:pPr>
        <w:numPr>
          <w:ilvl w:val="0"/>
          <w:numId w:val="11"/>
        </w:numPr>
        <w:autoSpaceDE w:val="0"/>
        <w:autoSpaceDN w:val="0"/>
        <w:adjustRightInd w:val="0"/>
        <w:jc w:val="left"/>
        <w:rPr>
          <w:rFonts w:cs="JosefinSans"/>
          <w:sz w:val="20"/>
          <w:szCs w:val="20"/>
        </w:rPr>
      </w:pPr>
      <w:r w:rsidRPr="00DF4CA0">
        <w:rPr>
          <w:rFonts w:cs="JosefinSans"/>
          <w:sz w:val="20"/>
          <w:szCs w:val="20"/>
        </w:rPr>
        <w:t xml:space="preserve">Er is altijd een achterwacht beschikbaar. </w:t>
      </w:r>
    </w:p>
    <w:p w14:paraId="5B7FBBA8" w14:textId="77777777" w:rsidR="00C24411" w:rsidRPr="00C271E6" w:rsidRDefault="00BC45E2" w:rsidP="00777AF4">
      <w:pPr>
        <w:numPr>
          <w:ilvl w:val="0"/>
          <w:numId w:val="11"/>
        </w:numPr>
        <w:autoSpaceDE w:val="0"/>
        <w:autoSpaceDN w:val="0"/>
        <w:adjustRightInd w:val="0"/>
        <w:jc w:val="left"/>
        <w:rPr>
          <w:rFonts w:cs="JosefinSans"/>
          <w:sz w:val="20"/>
          <w:szCs w:val="20"/>
        </w:rPr>
      </w:pPr>
      <w:r w:rsidRPr="00DF4CA0">
        <w:rPr>
          <w:rFonts w:cs="JosefinSans"/>
          <w:color w:val="000000"/>
          <w:sz w:val="20"/>
          <w:szCs w:val="20"/>
        </w:rPr>
        <w:t xml:space="preserve">De groepen zijn op sommige plekken verbonden door glazen ramen/wanden waardoor er makkelijk bij elkaar naar binnen kan worden gekeken. </w:t>
      </w:r>
    </w:p>
    <w:p w14:paraId="16A2D130" w14:textId="1BA0C124" w:rsidR="00C271E6" w:rsidRPr="00DF4CA0" w:rsidRDefault="00C271E6" w:rsidP="00777AF4">
      <w:pPr>
        <w:numPr>
          <w:ilvl w:val="0"/>
          <w:numId w:val="11"/>
        </w:numPr>
        <w:autoSpaceDE w:val="0"/>
        <w:autoSpaceDN w:val="0"/>
        <w:adjustRightInd w:val="0"/>
        <w:jc w:val="left"/>
        <w:rPr>
          <w:rFonts w:cs="JosefinSans"/>
          <w:sz w:val="20"/>
          <w:szCs w:val="20"/>
        </w:rPr>
      </w:pPr>
      <w:r>
        <w:rPr>
          <w:rFonts w:cs="JosefinSans"/>
          <w:color w:val="000000"/>
          <w:sz w:val="20"/>
          <w:szCs w:val="20"/>
        </w:rPr>
        <w:lastRenderedPageBreak/>
        <w:t xml:space="preserve">Op de groep staan, naast de drie/uursregeling, altijd twee pedagogisch medewerkers op de groep. Op sommige dagen hebben we één of meerdere stagiaires. </w:t>
      </w:r>
    </w:p>
    <w:p w14:paraId="4E4EF0C6" w14:textId="4A5E83B0" w:rsidR="00C24411" w:rsidRPr="00DF4CA0" w:rsidRDefault="00BC45E2" w:rsidP="00777AF4">
      <w:pPr>
        <w:numPr>
          <w:ilvl w:val="0"/>
          <w:numId w:val="11"/>
        </w:numPr>
        <w:autoSpaceDE w:val="0"/>
        <w:autoSpaceDN w:val="0"/>
        <w:adjustRightInd w:val="0"/>
        <w:jc w:val="left"/>
        <w:rPr>
          <w:rFonts w:cs="JosefinSans"/>
          <w:sz w:val="20"/>
          <w:szCs w:val="20"/>
        </w:rPr>
      </w:pPr>
      <w:r w:rsidRPr="00DF4CA0">
        <w:rPr>
          <w:rFonts w:cs="JosefinSans"/>
          <w:color w:val="000000"/>
          <w:sz w:val="20"/>
          <w:szCs w:val="20"/>
        </w:rPr>
        <w:t>Er heerst op De Kleine Reus</w:t>
      </w:r>
      <w:r w:rsidR="00577DAC">
        <w:rPr>
          <w:rFonts w:cs="JosefinSans"/>
          <w:color w:val="000000"/>
          <w:sz w:val="20"/>
          <w:szCs w:val="20"/>
        </w:rPr>
        <w:t xml:space="preserve"> </w:t>
      </w:r>
      <w:r w:rsidRPr="00DF4CA0">
        <w:rPr>
          <w:rFonts w:cs="JosefinSans"/>
          <w:color w:val="000000"/>
          <w:sz w:val="20"/>
          <w:szCs w:val="20"/>
        </w:rPr>
        <w:t>een open</w:t>
      </w:r>
      <w:r w:rsidR="00577DAC">
        <w:rPr>
          <w:rFonts w:cs="JosefinSans"/>
          <w:color w:val="000000"/>
          <w:sz w:val="20"/>
          <w:szCs w:val="20"/>
        </w:rPr>
        <w:t xml:space="preserve"> en transparante</w:t>
      </w:r>
      <w:r w:rsidRPr="00DF4CA0">
        <w:rPr>
          <w:rFonts w:cs="JosefinSans"/>
          <w:color w:val="000000"/>
          <w:sz w:val="20"/>
          <w:szCs w:val="20"/>
        </w:rPr>
        <w:t xml:space="preserve"> communicatiesfeer, wat elkaar aanspreken op eventueel ongepast gedrag makkelijker maakt.</w:t>
      </w:r>
      <w:r w:rsidR="00C611FB">
        <w:rPr>
          <w:rFonts w:cs="JosefinSans"/>
          <w:color w:val="000000"/>
          <w:sz w:val="20"/>
          <w:szCs w:val="20"/>
        </w:rPr>
        <w:t xml:space="preserve"> We werken met een </w:t>
      </w:r>
      <w:r w:rsidR="007057A6">
        <w:rPr>
          <w:rFonts w:cs="JosefinSans"/>
          <w:color w:val="000000"/>
          <w:sz w:val="20"/>
          <w:szCs w:val="20"/>
        </w:rPr>
        <w:t>‘</w:t>
      </w:r>
      <w:r w:rsidR="00C611FB">
        <w:rPr>
          <w:rFonts w:cs="JosefinSans"/>
          <w:color w:val="000000"/>
          <w:sz w:val="20"/>
          <w:szCs w:val="20"/>
        </w:rPr>
        <w:t xml:space="preserve">open deuren beleid´. Dit houdt in dat de pedagogisch medewerkers gedurende de hele dag bij elkaar naar binnen kunnen lopen. </w:t>
      </w:r>
    </w:p>
    <w:p w14:paraId="316AD476" w14:textId="328B79F5" w:rsidR="00777AF4" w:rsidRDefault="00777AF4">
      <w:pPr>
        <w:jc w:val="left"/>
        <w:rPr>
          <w:b/>
          <w:color w:val="000000"/>
          <w:sz w:val="20"/>
          <w:szCs w:val="20"/>
        </w:rPr>
      </w:pPr>
    </w:p>
    <w:p w14:paraId="4855F32B" w14:textId="5AC7789C" w:rsidR="00FD3889" w:rsidRPr="00DF4CA0" w:rsidRDefault="005638CF" w:rsidP="00777AF4">
      <w:pPr>
        <w:jc w:val="left"/>
        <w:outlineLvl w:val="0"/>
        <w:rPr>
          <w:b/>
          <w:color w:val="000000"/>
          <w:sz w:val="20"/>
          <w:szCs w:val="20"/>
        </w:rPr>
      </w:pPr>
      <w:bookmarkStart w:id="28" w:name="_Toc190343311"/>
      <w:r>
        <w:rPr>
          <w:b/>
          <w:color w:val="000000"/>
          <w:sz w:val="20"/>
          <w:szCs w:val="20"/>
        </w:rPr>
        <w:t>De ouders</w:t>
      </w:r>
      <w:bookmarkEnd w:id="28"/>
      <w:r>
        <w:rPr>
          <w:b/>
          <w:color w:val="000000"/>
          <w:sz w:val="20"/>
          <w:szCs w:val="20"/>
        </w:rPr>
        <w:t xml:space="preserve"> </w:t>
      </w:r>
    </w:p>
    <w:p w14:paraId="245E8DAB" w14:textId="06F2081C" w:rsidR="00FD3889" w:rsidRPr="00DF4CA0" w:rsidRDefault="00FD3889" w:rsidP="00777AF4">
      <w:pPr>
        <w:jc w:val="left"/>
        <w:rPr>
          <w:sz w:val="20"/>
          <w:szCs w:val="20"/>
        </w:rPr>
      </w:pPr>
      <w:r w:rsidRPr="00DF4CA0">
        <w:rPr>
          <w:sz w:val="20"/>
          <w:szCs w:val="20"/>
        </w:rPr>
        <w:t xml:space="preserve">De ouders blijven het </w:t>
      </w:r>
      <w:r w:rsidR="00AF4D63" w:rsidRPr="00DF4CA0">
        <w:rPr>
          <w:sz w:val="20"/>
          <w:szCs w:val="20"/>
        </w:rPr>
        <w:t>eerstverantwoordelijk</w:t>
      </w:r>
      <w:r w:rsidRPr="00DF4CA0">
        <w:rPr>
          <w:sz w:val="20"/>
          <w:szCs w:val="20"/>
        </w:rPr>
        <w:t xml:space="preserve"> voor de zorg en opvoeding van hun kinderen.</w:t>
      </w:r>
      <w:r w:rsidR="00103338" w:rsidRPr="00DF4CA0">
        <w:rPr>
          <w:sz w:val="20"/>
          <w:szCs w:val="20"/>
        </w:rPr>
        <w:t xml:space="preserve"> </w:t>
      </w:r>
      <w:r w:rsidRPr="00DF4CA0">
        <w:rPr>
          <w:sz w:val="20"/>
          <w:szCs w:val="20"/>
        </w:rPr>
        <w:t>Gedurende het verblijf van het kind in het kinderdagverblijf, neemt het kinderdagverblijf de verantwoordelijkheid tijdelijk</w:t>
      </w:r>
      <w:r w:rsidR="00F24FAB" w:rsidRPr="00DF4CA0">
        <w:rPr>
          <w:sz w:val="20"/>
          <w:szCs w:val="20"/>
        </w:rPr>
        <w:t xml:space="preserve"> over van de ouders</w:t>
      </w:r>
      <w:r w:rsidRPr="00DF4CA0">
        <w:rPr>
          <w:sz w:val="20"/>
          <w:szCs w:val="20"/>
        </w:rPr>
        <w:t>.</w:t>
      </w:r>
      <w:r w:rsidR="00103338" w:rsidRPr="00DF4CA0">
        <w:rPr>
          <w:sz w:val="20"/>
          <w:szCs w:val="20"/>
        </w:rPr>
        <w:t xml:space="preserve"> </w:t>
      </w:r>
      <w:r w:rsidRPr="00DF4CA0">
        <w:rPr>
          <w:sz w:val="20"/>
          <w:szCs w:val="20"/>
        </w:rPr>
        <w:t xml:space="preserve">Daarbij willen we de door ons geboden zorg en opvoeding zoveel mogelijk laten aansluiten op de verzorging die een kind </w:t>
      </w:r>
      <w:r w:rsidR="00AF4D63" w:rsidRPr="00DF4CA0">
        <w:rPr>
          <w:sz w:val="20"/>
          <w:szCs w:val="20"/>
        </w:rPr>
        <w:t>thuiskrijgt</w:t>
      </w:r>
      <w:r w:rsidRPr="00DF4CA0">
        <w:rPr>
          <w:sz w:val="20"/>
          <w:szCs w:val="20"/>
        </w:rPr>
        <w:t>, voor zover dit in te passen is in het (pedagogisch) beleid en de mogelijkheden van ons kinderdagverblijf.</w:t>
      </w:r>
      <w:r w:rsidR="00103338" w:rsidRPr="00DF4CA0">
        <w:rPr>
          <w:sz w:val="20"/>
          <w:szCs w:val="20"/>
        </w:rPr>
        <w:t xml:space="preserve"> </w:t>
      </w:r>
      <w:r w:rsidR="00F24FAB" w:rsidRPr="00DF4CA0">
        <w:rPr>
          <w:sz w:val="20"/>
          <w:szCs w:val="20"/>
        </w:rPr>
        <w:t xml:space="preserve">Goed contact tussen </w:t>
      </w:r>
      <w:r w:rsidRPr="00DF4CA0">
        <w:rPr>
          <w:sz w:val="20"/>
          <w:szCs w:val="20"/>
        </w:rPr>
        <w:t>de ouders en de leiding vinden wij dan ook erg belangrijk.</w:t>
      </w:r>
      <w:r w:rsidR="00103338" w:rsidRPr="00DF4CA0">
        <w:rPr>
          <w:sz w:val="20"/>
          <w:szCs w:val="20"/>
        </w:rPr>
        <w:t xml:space="preserve"> </w:t>
      </w:r>
      <w:r w:rsidRPr="00DF4CA0">
        <w:rPr>
          <w:sz w:val="20"/>
          <w:szCs w:val="20"/>
        </w:rPr>
        <w:t>Wederzijds vertrouwen, openheid en eerlijkheid spelen hierbij een belangrijke rol.</w:t>
      </w:r>
    </w:p>
    <w:p w14:paraId="5A6D92D1" w14:textId="77777777" w:rsidR="00F24FAB" w:rsidRPr="00DF4CA0" w:rsidRDefault="00F24FAB" w:rsidP="00777AF4">
      <w:pPr>
        <w:jc w:val="left"/>
        <w:rPr>
          <w:sz w:val="20"/>
          <w:szCs w:val="20"/>
        </w:rPr>
      </w:pPr>
    </w:p>
    <w:p w14:paraId="38A63085" w14:textId="77777777" w:rsidR="00FD3889" w:rsidRPr="00DF4CA0" w:rsidRDefault="00F24FAB" w:rsidP="00777AF4">
      <w:pPr>
        <w:jc w:val="left"/>
        <w:rPr>
          <w:sz w:val="20"/>
          <w:szCs w:val="20"/>
        </w:rPr>
      </w:pPr>
      <w:r w:rsidRPr="00DF4CA0">
        <w:rPr>
          <w:sz w:val="20"/>
          <w:szCs w:val="20"/>
        </w:rPr>
        <w:t xml:space="preserve">De pedagogisch medewerkers houden voor </w:t>
      </w:r>
      <w:r w:rsidR="00E82853">
        <w:rPr>
          <w:sz w:val="20"/>
          <w:szCs w:val="20"/>
        </w:rPr>
        <w:t>de kinderen</w:t>
      </w:r>
      <w:r w:rsidRPr="00DF4CA0">
        <w:rPr>
          <w:sz w:val="20"/>
          <w:szCs w:val="20"/>
        </w:rPr>
        <w:t xml:space="preserve"> de slaaptijden</w:t>
      </w:r>
      <w:r w:rsidR="00E82853">
        <w:rPr>
          <w:sz w:val="20"/>
          <w:szCs w:val="20"/>
        </w:rPr>
        <w:t>, het speelgedrag</w:t>
      </w:r>
      <w:r w:rsidRPr="00DF4CA0">
        <w:rPr>
          <w:sz w:val="20"/>
          <w:szCs w:val="20"/>
        </w:rPr>
        <w:t xml:space="preserve"> en </w:t>
      </w:r>
      <w:r w:rsidR="00E82853">
        <w:rPr>
          <w:sz w:val="20"/>
          <w:szCs w:val="20"/>
        </w:rPr>
        <w:t xml:space="preserve">eventuele </w:t>
      </w:r>
      <w:r w:rsidRPr="00DF4CA0">
        <w:rPr>
          <w:sz w:val="20"/>
          <w:szCs w:val="20"/>
        </w:rPr>
        <w:t>bijzonderheden bij die een kindje op een dag bij De Kleine Reus</w:t>
      </w:r>
      <w:r w:rsidR="00577DAC">
        <w:rPr>
          <w:sz w:val="20"/>
          <w:szCs w:val="20"/>
        </w:rPr>
        <w:t xml:space="preserve"> </w:t>
      </w:r>
      <w:r w:rsidRPr="00DF4CA0">
        <w:rPr>
          <w:sz w:val="20"/>
          <w:szCs w:val="20"/>
        </w:rPr>
        <w:t>heef</w:t>
      </w:r>
      <w:r w:rsidR="00E82853">
        <w:rPr>
          <w:sz w:val="20"/>
          <w:szCs w:val="20"/>
        </w:rPr>
        <w:t xml:space="preserve">t </w:t>
      </w:r>
      <w:r w:rsidR="00D458EA">
        <w:rPr>
          <w:sz w:val="20"/>
          <w:szCs w:val="20"/>
        </w:rPr>
        <w:t>gehad</w:t>
      </w:r>
      <w:r w:rsidR="00D0187E" w:rsidRPr="00DF4CA0">
        <w:rPr>
          <w:sz w:val="20"/>
          <w:szCs w:val="20"/>
        </w:rPr>
        <w:t xml:space="preserve">. Dit horen ouders terug bij </w:t>
      </w:r>
      <w:r w:rsidR="00D458EA">
        <w:rPr>
          <w:sz w:val="20"/>
          <w:szCs w:val="20"/>
        </w:rPr>
        <w:t xml:space="preserve">de overdacht tijdens </w:t>
      </w:r>
      <w:r w:rsidR="00D0187E" w:rsidRPr="00DF4CA0">
        <w:rPr>
          <w:sz w:val="20"/>
          <w:szCs w:val="20"/>
        </w:rPr>
        <w:t>het ophalen</w:t>
      </w:r>
      <w:r w:rsidR="00D458EA">
        <w:rPr>
          <w:sz w:val="20"/>
          <w:szCs w:val="20"/>
        </w:rPr>
        <w:t xml:space="preserve">. </w:t>
      </w:r>
      <w:r w:rsidRPr="00DF4CA0">
        <w:rPr>
          <w:sz w:val="20"/>
          <w:szCs w:val="20"/>
        </w:rPr>
        <w:t xml:space="preserve">Voor kinderen t/m 1 jaar worden naast de slaaptijden en bijzonderheden ook </w:t>
      </w:r>
      <w:r w:rsidR="00D0187E" w:rsidRPr="00DF4CA0">
        <w:rPr>
          <w:sz w:val="20"/>
          <w:szCs w:val="20"/>
        </w:rPr>
        <w:t>alle voeding schriftelijk bijgehouden</w:t>
      </w:r>
      <w:r w:rsidR="00D4731D" w:rsidRPr="00DF4CA0">
        <w:rPr>
          <w:sz w:val="20"/>
          <w:szCs w:val="20"/>
        </w:rPr>
        <w:t xml:space="preserve"> in een schriftje die door de pedagogisch medewerkers wordt geschreven die dag</w:t>
      </w:r>
      <w:r w:rsidR="00D0187E" w:rsidRPr="00DF4CA0">
        <w:rPr>
          <w:sz w:val="20"/>
          <w:szCs w:val="20"/>
        </w:rPr>
        <w:t xml:space="preserve">. </w:t>
      </w:r>
      <w:r w:rsidR="00D4731D" w:rsidRPr="00DF4CA0">
        <w:rPr>
          <w:sz w:val="20"/>
          <w:szCs w:val="20"/>
        </w:rPr>
        <w:t>Voor alle kinderen is er een mondelinge overdracht tijdens het ophaalmoment aan het einde van de dag.</w:t>
      </w:r>
      <w:r w:rsidR="00D0187E" w:rsidRPr="00DF4CA0">
        <w:rPr>
          <w:sz w:val="20"/>
          <w:szCs w:val="20"/>
        </w:rPr>
        <w:t xml:space="preserve"> </w:t>
      </w:r>
    </w:p>
    <w:p w14:paraId="5AA03AED" w14:textId="77777777" w:rsidR="00213183" w:rsidRPr="00DF4CA0" w:rsidRDefault="00213183" w:rsidP="00777AF4">
      <w:pPr>
        <w:tabs>
          <w:tab w:val="left" w:pos="3600"/>
        </w:tabs>
        <w:jc w:val="left"/>
        <w:outlineLvl w:val="0"/>
        <w:rPr>
          <w:color w:val="0000FF"/>
          <w:sz w:val="20"/>
          <w:szCs w:val="20"/>
        </w:rPr>
      </w:pPr>
    </w:p>
    <w:p w14:paraId="5001836B" w14:textId="77777777" w:rsidR="00BE77D3" w:rsidRPr="00DF4CA0" w:rsidRDefault="00BE77D3" w:rsidP="00777AF4">
      <w:pPr>
        <w:tabs>
          <w:tab w:val="left" w:pos="3600"/>
        </w:tabs>
        <w:jc w:val="left"/>
        <w:outlineLvl w:val="0"/>
        <w:rPr>
          <w:b/>
          <w:color w:val="000000"/>
          <w:sz w:val="20"/>
          <w:szCs w:val="20"/>
        </w:rPr>
      </w:pPr>
      <w:bookmarkStart w:id="29" w:name="_Toc164324103"/>
      <w:bookmarkStart w:id="30" w:name="_Toc190343312"/>
      <w:r w:rsidRPr="00DF4CA0">
        <w:rPr>
          <w:b/>
          <w:color w:val="000000"/>
          <w:sz w:val="20"/>
          <w:szCs w:val="20"/>
        </w:rPr>
        <w:t>Klachtenregeling</w:t>
      </w:r>
      <w:bookmarkEnd w:id="29"/>
      <w:bookmarkEnd w:id="30"/>
    </w:p>
    <w:p w14:paraId="3B8E1EAE" w14:textId="77777777" w:rsidR="000978D6" w:rsidRDefault="00E74FDF" w:rsidP="00777AF4">
      <w:pPr>
        <w:tabs>
          <w:tab w:val="left" w:pos="3600"/>
        </w:tabs>
        <w:jc w:val="left"/>
        <w:rPr>
          <w:b/>
          <w:bCs/>
          <w:sz w:val="20"/>
          <w:szCs w:val="20"/>
        </w:rPr>
      </w:pPr>
      <w:r w:rsidRPr="00DF4CA0">
        <w:rPr>
          <w:sz w:val="20"/>
          <w:szCs w:val="20"/>
        </w:rPr>
        <w:t xml:space="preserve">Wanneer ouders een klacht hebben kunnen ze het beste eerst met de desbetreffende </w:t>
      </w:r>
      <w:r w:rsidR="00D0187E" w:rsidRPr="00DF4CA0">
        <w:rPr>
          <w:sz w:val="20"/>
          <w:szCs w:val="20"/>
        </w:rPr>
        <w:t>pedagogisch medewerker</w:t>
      </w:r>
      <w:r w:rsidRPr="00DF4CA0">
        <w:rPr>
          <w:sz w:val="20"/>
          <w:szCs w:val="20"/>
        </w:rPr>
        <w:t xml:space="preserve"> in gesprek gaan. Wanneer het niet opgelost kan worden gaat de ouder naar de directie</w:t>
      </w:r>
      <w:r w:rsidR="00CC24BB" w:rsidRPr="00DF4CA0">
        <w:rPr>
          <w:sz w:val="20"/>
          <w:szCs w:val="20"/>
        </w:rPr>
        <w:t xml:space="preserve">, hierna naar de oudercommissie </w:t>
      </w:r>
      <w:r w:rsidRPr="00DF4CA0">
        <w:rPr>
          <w:sz w:val="20"/>
          <w:szCs w:val="20"/>
        </w:rPr>
        <w:t xml:space="preserve">en wanneer </w:t>
      </w:r>
      <w:r w:rsidR="00CC24BB" w:rsidRPr="00DF4CA0">
        <w:rPr>
          <w:sz w:val="20"/>
          <w:szCs w:val="20"/>
        </w:rPr>
        <w:t>we h</w:t>
      </w:r>
      <w:r w:rsidRPr="00DF4CA0">
        <w:rPr>
          <w:sz w:val="20"/>
          <w:szCs w:val="20"/>
        </w:rPr>
        <w:t>ier samen niet uitkomen kunnen ze met hun klacht naar een Klachtencommissie gaan, waar De Kleine Reus bij aangesloten is. Bovenstaan</w:t>
      </w:r>
      <w:r w:rsidR="00D0187E" w:rsidRPr="00DF4CA0">
        <w:rPr>
          <w:sz w:val="20"/>
          <w:szCs w:val="20"/>
        </w:rPr>
        <w:t>de is slechts een advies. U heeft</w:t>
      </w:r>
      <w:r w:rsidRPr="00DF4CA0">
        <w:rPr>
          <w:sz w:val="20"/>
          <w:szCs w:val="20"/>
        </w:rPr>
        <w:t xml:space="preserve"> ook de gelegenheid </w:t>
      </w:r>
      <w:r w:rsidR="00D0187E" w:rsidRPr="00DF4CA0">
        <w:rPr>
          <w:sz w:val="20"/>
          <w:szCs w:val="20"/>
        </w:rPr>
        <w:t xml:space="preserve">om </w:t>
      </w:r>
      <w:r w:rsidRPr="00DF4CA0">
        <w:rPr>
          <w:sz w:val="20"/>
          <w:szCs w:val="20"/>
        </w:rPr>
        <w:t xml:space="preserve">rechtstreeks naar de Klachtencommissie te gaan. </w:t>
      </w:r>
      <w:r w:rsidR="00D458EA">
        <w:rPr>
          <w:sz w:val="20"/>
          <w:szCs w:val="20"/>
        </w:rPr>
        <w:t xml:space="preserve">Zie hierover ons klachtenbeleid op de website. </w:t>
      </w:r>
    </w:p>
    <w:p w14:paraId="517DFB7D" w14:textId="77777777" w:rsidR="000978D6" w:rsidRDefault="000978D6" w:rsidP="00777AF4">
      <w:pPr>
        <w:tabs>
          <w:tab w:val="left" w:pos="3600"/>
        </w:tabs>
        <w:jc w:val="left"/>
        <w:rPr>
          <w:b/>
          <w:bCs/>
          <w:sz w:val="20"/>
          <w:szCs w:val="20"/>
        </w:rPr>
      </w:pPr>
    </w:p>
    <w:p w14:paraId="61F96001" w14:textId="4B803CDC" w:rsidR="00F3770D" w:rsidRPr="005638CF" w:rsidRDefault="005638CF" w:rsidP="00777AF4">
      <w:pPr>
        <w:jc w:val="left"/>
        <w:outlineLvl w:val="0"/>
        <w:rPr>
          <w:b/>
          <w:color w:val="000000"/>
          <w:sz w:val="20"/>
          <w:szCs w:val="20"/>
        </w:rPr>
      </w:pPr>
      <w:bookmarkStart w:id="31" w:name="_Toc190343313"/>
      <w:r>
        <w:rPr>
          <w:b/>
          <w:color w:val="000000"/>
          <w:sz w:val="20"/>
          <w:szCs w:val="20"/>
        </w:rPr>
        <w:t>Oudercommissie</w:t>
      </w:r>
      <w:bookmarkEnd w:id="31"/>
      <w:r>
        <w:rPr>
          <w:b/>
          <w:color w:val="000000"/>
          <w:sz w:val="20"/>
          <w:szCs w:val="20"/>
        </w:rPr>
        <w:t xml:space="preserve"> </w:t>
      </w:r>
    </w:p>
    <w:p w14:paraId="36E4FD93" w14:textId="77777777" w:rsidR="00C24411" w:rsidRPr="00DF4CA0" w:rsidRDefault="00CF5EE9" w:rsidP="00777AF4">
      <w:pPr>
        <w:tabs>
          <w:tab w:val="left" w:pos="3600"/>
        </w:tabs>
        <w:jc w:val="left"/>
        <w:rPr>
          <w:sz w:val="20"/>
          <w:szCs w:val="20"/>
        </w:rPr>
      </w:pPr>
      <w:r w:rsidRPr="00DF4CA0">
        <w:rPr>
          <w:sz w:val="20"/>
          <w:szCs w:val="20"/>
        </w:rPr>
        <w:t>Het behouden en verbeteren van de kwaliteit van de opvang is het doel van de oudercommissie. De oudercommissie komt jaarlijks tweemaal bijeen en behoudt hiermee het contact met ouders, de Gemeentelijke Gezondheidsdienst en de organisatie. Tijdens de bijeenkomsten worden er onderwerpen besproken zoals: invulling verantwoorde kinderopvang en het pedagogisch beleid, beroepskracht-kind</w:t>
      </w:r>
      <w:r w:rsidR="00A81F0C">
        <w:rPr>
          <w:sz w:val="20"/>
          <w:szCs w:val="20"/>
        </w:rPr>
        <w:t xml:space="preserve"> </w:t>
      </w:r>
      <w:r w:rsidRPr="00DF4CA0">
        <w:rPr>
          <w:sz w:val="20"/>
          <w:szCs w:val="20"/>
        </w:rPr>
        <w:t xml:space="preserve">ratio, groepsgrootte en dagritme, herkenbaarheid ruimtes en personeel, opleidingseisen voor de pedagogisch medewerkers, beleid voor opvoeding, veiligheid en gezondheid, openingstijden, klachtencommissie en prijswijzigingen. </w:t>
      </w:r>
    </w:p>
    <w:p w14:paraId="09E0C9DF" w14:textId="77777777" w:rsidR="00C24411" w:rsidRPr="00DF4CA0" w:rsidRDefault="00C24411" w:rsidP="00777AF4">
      <w:pPr>
        <w:jc w:val="left"/>
        <w:outlineLvl w:val="0"/>
        <w:rPr>
          <w:sz w:val="20"/>
          <w:szCs w:val="20"/>
        </w:rPr>
      </w:pPr>
    </w:p>
    <w:p w14:paraId="0FAD1ED8" w14:textId="77777777" w:rsidR="00FD3889" w:rsidRDefault="00FD3889" w:rsidP="00777AF4">
      <w:pPr>
        <w:jc w:val="left"/>
        <w:outlineLvl w:val="0"/>
        <w:rPr>
          <w:b/>
          <w:color w:val="000000"/>
          <w:sz w:val="20"/>
          <w:szCs w:val="20"/>
        </w:rPr>
      </w:pPr>
      <w:bookmarkStart w:id="32" w:name="_Toc164324104"/>
      <w:bookmarkStart w:id="33" w:name="_Toc190343314"/>
      <w:r w:rsidRPr="00DF4CA0">
        <w:rPr>
          <w:b/>
          <w:color w:val="000000"/>
          <w:sz w:val="20"/>
          <w:szCs w:val="20"/>
        </w:rPr>
        <w:t>Het personeel</w:t>
      </w:r>
      <w:bookmarkEnd w:id="32"/>
      <w:bookmarkEnd w:id="33"/>
    </w:p>
    <w:p w14:paraId="31555A81" w14:textId="056E8D09" w:rsidR="00DD777A" w:rsidRDefault="00A52F2D" w:rsidP="00777AF4">
      <w:pPr>
        <w:jc w:val="left"/>
        <w:rPr>
          <w:sz w:val="20"/>
          <w:szCs w:val="20"/>
        </w:rPr>
      </w:pPr>
      <w:r>
        <w:rPr>
          <w:sz w:val="20"/>
          <w:szCs w:val="20"/>
        </w:rPr>
        <w:t>Onze pedagogisch medewerkers zijn</w:t>
      </w:r>
      <w:r w:rsidRPr="00DF4CA0">
        <w:rPr>
          <w:sz w:val="20"/>
          <w:szCs w:val="20"/>
        </w:rPr>
        <w:t xml:space="preserve"> goed op hun taak voorbereid. Zij beschikken over praktische ervaring, een verzorgende instelling en een gedegen </w:t>
      </w:r>
      <w:r w:rsidR="00AF4D63">
        <w:rPr>
          <w:sz w:val="20"/>
          <w:szCs w:val="20"/>
        </w:rPr>
        <w:t>MBO-</w:t>
      </w:r>
      <w:r>
        <w:rPr>
          <w:sz w:val="20"/>
          <w:szCs w:val="20"/>
        </w:rPr>
        <w:t xml:space="preserve"> of </w:t>
      </w:r>
      <w:proofErr w:type="spellStart"/>
      <w:r w:rsidR="00336EB4">
        <w:rPr>
          <w:sz w:val="20"/>
          <w:szCs w:val="20"/>
        </w:rPr>
        <w:t>HBO</w:t>
      </w:r>
      <w:r w:rsidR="00AF4D63">
        <w:rPr>
          <w:sz w:val="20"/>
          <w:szCs w:val="20"/>
        </w:rPr>
        <w:t>-opleiding</w:t>
      </w:r>
      <w:proofErr w:type="spellEnd"/>
      <w:r w:rsidRPr="00DF4CA0">
        <w:rPr>
          <w:sz w:val="20"/>
          <w:szCs w:val="20"/>
        </w:rPr>
        <w:t>.</w:t>
      </w:r>
      <w:r>
        <w:rPr>
          <w:sz w:val="20"/>
          <w:szCs w:val="20"/>
        </w:rPr>
        <w:t xml:space="preserve"> Zij hebben </w:t>
      </w:r>
      <w:r w:rsidRPr="00DF4CA0">
        <w:rPr>
          <w:sz w:val="20"/>
          <w:szCs w:val="20"/>
        </w:rPr>
        <w:t>goede kennis op het terrein van veiligheid</w:t>
      </w:r>
      <w:r w:rsidR="00105DE2">
        <w:rPr>
          <w:sz w:val="20"/>
          <w:szCs w:val="20"/>
        </w:rPr>
        <w:t>, kinder- E.H.B.O</w:t>
      </w:r>
      <w:r w:rsidRPr="00DF4CA0">
        <w:rPr>
          <w:sz w:val="20"/>
          <w:szCs w:val="20"/>
        </w:rPr>
        <w:t xml:space="preserve"> en </w:t>
      </w:r>
      <w:r w:rsidR="00105DE2">
        <w:rPr>
          <w:sz w:val="20"/>
          <w:szCs w:val="20"/>
        </w:rPr>
        <w:t>B.H.V</w:t>
      </w:r>
      <w:r>
        <w:rPr>
          <w:sz w:val="20"/>
          <w:szCs w:val="20"/>
        </w:rPr>
        <w:t>,</w:t>
      </w:r>
      <w:r w:rsidRPr="00DF4CA0">
        <w:rPr>
          <w:sz w:val="20"/>
          <w:szCs w:val="20"/>
        </w:rPr>
        <w:t xml:space="preserve"> </w:t>
      </w:r>
      <w:r w:rsidR="00AF4D63" w:rsidRPr="00DF4CA0">
        <w:rPr>
          <w:sz w:val="20"/>
          <w:szCs w:val="20"/>
        </w:rPr>
        <w:t>en ook</w:t>
      </w:r>
      <w:r w:rsidRPr="00DF4CA0">
        <w:rPr>
          <w:sz w:val="20"/>
          <w:szCs w:val="20"/>
        </w:rPr>
        <w:t xml:space="preserve"> enige kennis op het gebied van gezondheid. Daarnaast </w:t>
      </w:r>
      <w:r>
        <w:rPr>
          <w:sz w:val="20"/>
          <w:szCs w:val="20"/>
        </w:rPr>
        <w:t xml:space="preserve">zijn zij voorzien van </w:t>
      </w:r>
      <w:r w:rsidRPr="00DF4CA0">
        <w:rPr>
          <w:sz w:val="20"/>
          <w:szCs w:val="20"/>
        </w:rPr>
        <w:t xml:space="preserve">kennis van de ontwikkeling van 0 tot </w:t>
      </w:r>
      <w:r w:rsidR="00AF4D63" w:rsidRPr="00DF4CA0">
        <w:rPr>
          <w:sz w:val="20"/>
          <w:szCs w:val="20"/>
        </w:rPr>
        <w:t>4-jarigen</w:t>
      </w:r>
      <w:r w:rsidRPr="00DF4CA0">
        <w:rPr>
          <w:sz w:val="20"/>
          <w:szCs w:val="20"/>
        </w:rPr>
        <w:t xml:space="preserve"> op de diverse terreinen. Wij hechten veel waarde aan een goed sociaal, psychologisch en emotioneel inzicht </w:t>
      </w:r>
      <w:r w:rsidR="00AF4D63" w:rsidRPr="00DF4CA0">
        <w:rPr>
          <w:sz w:val="20"/>
          <w:szCs w:val="20"/>
        </w:rPr>
        <w:t>in groepsprocessen</w:t>
      </w:r>
      <w:r w:rsidRPr="00DF4CA0">
        <w:rPr>
          <w:sz w:val="20"/>
          <w:szCs w:val="20"/>
        </w:rPr>
        <w:t xml:space="preserve">. Uiteraard moeten zij ook over de noodzakelijke vaardigheden beschikken op het terrein van verzorging en hygiëne. </w:t>
      </w:r>
      <w:r w:rsidR="00F4218F">
        <w:rPr>
          <w:sz w:val="20"/>
          <w:szCs w:val="20"/>
        </w:rPr>
        <w:t>Vanaf januari</w:t>
      </w:r>
      <w:r w:rsidR="00DD777A">
        <w:rPr>
          <w:sz w:val="20"/>
          <w:szCs w:val="20"/>
        </w:rPr>
        <w:t xml:space="preserve"> 2025 voldoet het team aan de taaleis en hebben ze de aanvullende babyscholing afgerond. </w:t>
      </w:r>
    </w:p>
    <w:p w14:paraId="2E2E0DCC" w14:textId="77777777" w:rsidR="00A52F2D" w:rsidRPr="00DF4CA0" w:rsidRDefault="00A52F2D" w:rsidP="00777AF4">
      <w:pPr>
        <w:jc w:val="left"/>
        <w:outlineLvl w:val="0"/>
        <w:rPr>
          <w:b/>
          <w:color w:val="000000"/>
          <w:sz w:val="20"/>
          <w:szCs w:val="20"/>
        </w:rPr>
      </w:pPr>
    </w:p>
    <w:p w14:paraId="37D4288C" w14:textId="77777777" w:rsidR="00D0187E" w:rsidRPr="00D458EA" w:rsidRDefault="00FD3889" w:rsidP="00777AF4">
      <w:pPr>
        <w:jc w:val="left"/>
        <w:rPr>
          <w:sz w:val="20"/>
          <w:szCs w:val="20"/>
        </w:rPr>
      </w:pPr>
      <w:r w:rsidRPr="00DF4CA0">
        <w:rPr>
          <w:sz w:val="20"/>
          <w:szCs w:val="20"/>
        </w:rPr>
        <w:t>Ons personeel is een belangrijke schakel tussen u en uw kind. Gemotiveerde en goede samenwerking zorgen ervoor dat de opvang van de kinderen goed verloopt.</w:t>
      </w:r>
      <w:r w:rsidR="00800CDC" w:rsidRPr="00800CDC">
        <w:rPr>
          <w:color w:val="000000"/>
          <w:sz w:val="20"/>
          <w:szCs w:val="20"/>
          <w:shd w:val="clear" w:color="auto" w:fill="FFFFFF"/>
        </w:rPr>
        <w:t xml:space="preserve"> </w:t>
      </w:r>
      <w:r w:rsidR="00800CDC" w:rsidRPr="00DF4CA0">
        <w:rPr>
          <w:color w:val="000000"/>
          <w:sz w:val="20"/>
          <w:szCs w:val="20"/>
          <w:shd w:val="clear" w:color="auto" w:fill="FFFFFF"/>
        </w:rPr>
        <w:t>Het team van De Kleine Reus bestaat uit enthousiaste en ervaren pedagogisch medewerkers. Ons team heeft een grote interesse in pedagogiek en het werken met jonge kinderen.</w:t>
      </w:r>
      <w:r w:rsidRPr="00DF4CA0">
        <w:rPr>
          <w:sz w:val="20"/>
          <w:szCs w:val="20"/>
        </w:rPr>
        <w:t xml:space="preserve">                                                                               </w:t>
      </w:r>
    </w:p>
    <w:p w14:paraId="612449BD" w14:textId="77777777" w:rsidR="00FD3889" w:rsidRPr="00DF4CA0" w:rsidRDefault="00FD3889" w:rsidP="00777AF4">
      <w:pPr>
        <w:jc w:val="left"/>
        <w:rPr>
          <w:sz w:val="20"/>
          <w:szCs w:val="20"/>
        </w:rPr>
      </w:pPr>
      <w:r w:rsidRPr="00DF4CA0">
        <w:rPr>
          <w:sz w:val="20"/>
          <w:szCs w:val="20"/>
        </w:rPr>
        <w:t xml:space="preserve">Uitgangspunt in het functioneren van de </w:t>
      </w:r>
      <w:r w:rsidR="00986A0B" w:rsidRPr="00DF4CA0">
        <w:rPr>
          <w:sz w:val="20"/>
          <w:szCs w:val="20"/>
        </w:rPr>
        <w:t>pedagogisch medewerkers</w:t>
      </w:r>
      <w:r w:rsidRPr="00DF4CA0">
        <w:rPr>
          <w:sz w:val="20"/>
          <w:szCs w:val="20"/>
        </w:rPr>
        <w:t xml:space="preserve"> is het opvoeden in groepsverband. De </w:t>
      </w:r>
      <w:r w:rsidR="00986A0B" w:rsidRPr="00DF4CA0">
        <w:rPr>
          <w:sz w:val="20"/>
          <w:szCs w:val="20"/>
        </w:rPr>
        <w:t>pedagogisch medewerkers zorgen</w:t>
      </w:r>
      <w:r w:rsidRPr="00DF4CA0">
        <w:rPr>
          <w:sz w:val="20"/>
          <w:szCs w:val="20"/>
        </w:rPr>
        <w:t xml:space="preserve"> voor dagritme, groepsregels en gewoonten. Hierdoor ontstaat een groepsproces dat aan ieder kind in de groep duidelijkheid en houvast biedt. Daarnaast </w:t>
      </w:r>
      <w:r w:rsidR="00986A0B" w:rsidRPr="00DF4CA0">
        <w:rPr>
          <w:sz w:val="20"/>
          <w:szCs w:val="20"/>
        </w:rPr>
        <w:t>hebben</w:t>
      </w:r>
      <w:r w:rsidRPr="00DF4CA0">
        <w:rPr>
          <w:sz w:val="20"/>
          <w:szCs w:val="20"/>
        </w:rPr>
        <w:t xml:space="preserve"> </w:t>
      </w:r>
      <w:r w:rsidR="00986A0B" w:rsidRPr="00DF4CA0">
        <w:rPr>
          <w:sz w:val="20"/>
          <w:szCs w:val="20"/>
        </w:rPr>
        <w:t>pedagogisch medewerkers</w:t>
      </w:r>
      <w:r w:rsidRPr="00DF4CA0">
        <w:rPr>
          <w:sz w:val="20"/>
          <w:szCs w:val="20"/>
        </w:rPr>
        <w:t xml:space="preserve"> binnen het groepsproces ook zorg en aandacht voor ieder individueel kind.</w:t>
      </w:r>
    </w:p>
    <w:p w14:paraId="482DD16B" w14:textId="77777777" w:rsidR="00FD3889" w:rsidRPr="00DF4CA0" w:rsidRDefault="00FD3889" w:rsidP="00777AF4">
      <w:pPr>
        <w:jc w:val="left"/>
        <w:rPr>
          <w:sz w:val="20"/>
          <w:szCs w:val="20"/>
        </w:rPr>
      </w:pPr>
    </w:p>
    <w:p w14:paraId="20C7D615" w14:textId="77777777" w:rsidR="00FD3889" w:rsidRDefault="00FD3889" w:rsidP="00777AF4">
      <w:pPr>
        <w:jc w:val="left"/>
        <w:rPr>
          <w:sz w:val="20"/>
          <w:szCs w:val="20"/>
        </w:rPr>
      </w:pPr>
      <w:r w:rsidRPr="00DF4CA0">
        <w:rPr>
          <w:sz w:val="20"/>
          <w:szCs w:val="20"/>
        </w:rPr>
        <w:t>De</w:t>
      </w:r>
      <w:r w:rsidR="00986A0B" w:rsidRPr="00DF4CA0">
        <w:rPr>
          <w:sz w:val="20"/>
          <w:szCs w:val="20"/>
        </w:rPr>
        <w:t xml:space="preserve"> pedagogisch medewerkers</w:t>
      </w:r>
      <w:r w:rsidRPr="00DF4CA0">
        <w:rPr>
          <w:sz w:val="20"/>
          <w:szCs w:val="20"/>
        </w:rPr>
        <w:t xml:space="preserve"> moeten goed kunnen communiceren, zowel met de kinderen, ouders, als met elkaar en moeten</w:t>
      </w:r>
      <w:r w:rsidR="00D458EA">
        <w:rPr>
          <w:sz w:val="20"/>
          <w:szCs w:val="20"/>
        </w:rPr>
        <w:t xml:space="preserve"> zij</w:t>
      </w:r>
      <w:r w:rsidRPr="00DF4CA0">
        <w:rPr>
          <w:sz w:val="20"/>
          <w:szCs w:val="20"/>
        </w:rPr>
        <w:t xml:space="preserve"> met alle partijen een vertrouwensband kunnen opbouwen.</w:t>
      </w:r>
    </w:p>
    <w:p w14:paraId="2D6C9FCC" w14:textId="77777777" w:rsidR="008111E0" w:rsidRDefault="008111E0" w:rsidP="00777AF4">
      <w:pPr>
        <w:jc w:val="left"/>
        <w:rPr>
          <w:rFonts w:cs="JosefinSans"/>
          <w:color w:val="000000"/>
          <w:sz w:val="20"/>
          <w:szCs w:val="20"/>
        </w:rPr>
      </w:pPr>
    </w:p>
    <w:p w14:paraId="3B3B297B" w14:textId="2E480CE2" w:rsidR="008111E0" w:rsidRPr="00DF4CA0" w:rsidRDefault="008111E0" w:rsidP="00777AF4">
      <w:pPr>
        <w:jc w:val="left"/>
        <w:rPr>
          <w:sz w:val="20"/>
          <w:szCs w:val="20"/>
        </w:rPr>
      </w:pPr>
      <w:r>
        <w:rPr>
          <w:rFonts w:cs="JosefinSans"/>
          <w:color w:val="000000"/>
          <w:sz w:val="20"/>
          <w:szCs w:val="20"/>
        </w:rPr>
        <w:t xml:space="preserve">Binnen ons team zitten een aantal </w:t>
      </w:r>
      <w:r w:rsidR="00AF4D63">
        <w:rPr>
          <w:rFonts w:cs="JosefinSans"/>
          <w:color w:val="000000"/>
          <w:sz w:val="20"/>
          <w:szCs w:val="20"/>
        </w:rPr>
        <w:t>Friessprekende</w:t>
      </w:r>
      <w:r>
        <w:rPr>
          <w:rFonts w:cs="JosefinSans"/>
          <w:color w:val="000000"/>
          <w:sz w:val="20"/>
          <w:szCs w:val="20"/>
        </w:rPr>
        <w:t xml:space="preserve"> pedagogisch medewerkers, in overleg met ouders is er de mogelijkheid dat kinderen in zowel het Fries als in het Nederlands wordt aangesproken.</w:t>
      </w:r>
    </w:p>
    <w:p w14:paraId="67B31B63" w14:textId="77777777" w:rsidR="002446EA" w:rsidRDefault="002446EA" w:rsidP="00777AF4">
      <w:pPr>
        <w:jc w:val="left"/>
        <w:rPr>
          <w:sz w:val="20"/>
          <w:szCs w:val="20"/>
        </w:rPr>
      </w:pPr>
    </w:p>
    <w:p w14:paraId="5D2E9EA6" w14:textId="77777777" w:rsidR="00FD3889" w:rsidRPr="00DF4CA0" w:rsidRDefault="00FD3889" w:rsidP="00777AF4">
      <w:pPr>
        <w:jc w:val="left"/>
        <w:rPr>
          <w:sz w:val="20"/>
          <w:szCs w:val="20"/>
        </w:rPr>
      </w:pPr>
      <w:r w:rsidRPr="00DF4CA0">
        <w:rPr>
          <w:sz w:val="20"/>
          <w:szCs w:val="20"/>
        </w:rPr>
        <w:t xml:space="preserve">Van wezenlijk belang in het functioneren van de </w:t>
      </w:r>
      <w:r w:rsidR="00986A0B" w:rsidRPr="00DF4CA0">
        <w:rPr>
          <w:sz w:val="20"/>
          <w:szCs w:val="20"/>
        </w:rPr>
        <w:t>pedagogisch medewerkers</w:t>
      </w:r>
      <w:r w:rsidRPr="00DF4CA0">
        <w:rPr>
          <w:sz w:val="20"/>
          <w:szCs w:val="20"/>
        </w:rPr>
        <w:t xml:space="preserve"> is de houding die zij in het werk aannemen. In deze beroepshouding vinden wij de volgende zaken belangrijk:</w:t>
      </w:r>
    </w:p>
    <w:p w14:paraId="60891F8B" w14:textId="77777777" w:rsidR="00FD3889" w:rsidRPr="00DF4CA0" w:rsidRDefault="00986A0B" w:rsidP="00777AF4">
      <w:pPr>
        <w:numPr>
          <w:ilvl w:val="0"/>
          <w:numId w:val="2"/>
        </w:numPr>
        <w:jc w:val="left"/>
        <w:rPr>
          <w:sz w:val="20"/>
          <w:szCs w:val="20"/>
        </w:rPr>
      </w:pPr>
      <w:r w:rsidRPr="00DF4CA0">
        <w:rPr>
          <w:sz w:val="20"/>
          <w:szCs w:val="20"/>
        </w:rPr>
        <w:t>E</w:t>
      </w:r>
      <w:r w:rsidR="00FD3889" w:rsidRPr="00DF4CA0">
        <w:rPr>
          <w:sz w:val="20"/>
          <w:szCs w:val="20"/>
        </w:rPr>
        <w:t>erlijkheid</w:t>
      </w:r>
    </w:p>
    <w:p w14:paraId="078BFE27" w14:textId="77777777" w:rsidR="00FD3889" w:rsidRPr="00DF4CA0" w:rsidRDefault="00986A0B" w:rsidP="00777AF4">
      <w:pPr>
        <w:numPr>
          <w:ilvl w:val="0"/>
          <w:numId w:val="2"/>
        </w:numPr>
        <w:jc w:val="left"/>
        <w:rPr>
          <w:sz w:val="20"/>
          <w:szCs w:val="20"/>
        </w:rPr>
      </w:pPr>
      <w:r w:rsidRPr="00DF4CA0">
        <w:rPr>
          <w:sz w:val="20"/>
          <w:szCs w:val="20"/>
        </w:rPr>
        <w:t>O</w:t>
      </w:r>
      <w:r w:rsidR="00FD3889" w:rsidRPr="00DF4CA0">
        <w:rPr>
          <w:sz w:val="20"/>
          <w:szCs w:val="20"/>
        </w:rPr>
        <w:t>penheid</w:t>
      </w:r>
    </w:p>
    <w:p w14:paraId="20A1CBCD" w14:textId="662E114E" w:rsidR="00FD3889" w:rsidRPr="00DF4CA0" w:rsidRDefault="00986A0B" w:rsidP="00777AF4">
      <w:pPr>
        <w:numPr>
          <w:ilvl w:val="0"/>
          <w:numId w:val="2"/>
        </w:numPr>
        <w:jc w:val="left"/>
        <w:rPr>
          <w:sz w:val="20"/>
          <w:szCs w:val="20"/>
        </w:rPr>
      </w:pPr>
      <w:r w:rsidRPr="00DF4CA0">
        <w:rPr>
          <w:sz w:val="20"/>
          <w:szCs w:val="20"/>
        </w:rPr>
        <w:t>R</w:t>
      </w:r>
      <w:r w:rsidR="00FD3889" w:rsidRPr="00DF4CA0">
        <w:rPr>
          <w:sz w:val="20"/>
          <w:szCs w:val="20"/>
        </w:rPr>
        <w:t xml:space="preserve">espect voor </w:t>
      </w:r>
      <w:r w:rsidR="00AF4D63" w:rsidRPr="00DF4CA0">
        <w:rPr>
          <w:sz w:val="20"/>
          <w:szCs w:val="20"/>
        </w:rPr>
        <w:t>eenieder</w:t>
      </w:r>
    </w:p>
    <w:p w14:paraId="7A1442B3" w14:textId="77777777" w:rsidR="00FD3889" w:rsidRPr="00DF4CA0" w:rsidRDefault="00986A0B" w:rsidP="00777AF4">
      <w:pPr>
        <w:numPr>
          <w:ilvl w:val="0"/>
          <w:numId w:val="2"/>
        </w:numPr>
        <w:jc w:val="left"/>
        <w:rPr>
          <w:sz w:val="20"/>
          <w:szCs w:val="20"/>
        </w:rPr>
      </w:pPr>
      <w:r w:rsidRPr="00DF4CA0">
        <w:rPr>
          <w:sz w:val="20"/>
          <w:szCs w:val="20"/>
        </w:rPr>
        <w:t>E</w:t>
      </w:r>
      <w:r w:rsidR="00FD3889" w:rsidRPr="00DF4CA0">
        <w:rPr>
          <w:sz w:val="20"/>
          <w:szCs w:val="20"/>
        </w:rPr>
        <w:t>en positieve, warme uitstraling</w:t>
      </w:r>
    </w:p>
    <w:p w14:paraId="764FB4F3" w14:textId="77777777" w:rsidR="00FD3889" w:rsidRPr="00DF4CA0" w:rsidRDefault="00986A0B" w:rsidP="00777AF4">
      <w:pPr>
        <w:numPr>
          <w:ilvl w:val="0"/>
          <w:numId w:val="2"/>
        </w:numPr>
        <w:jc w:val="left"/>
        <w:rPr>
          <w:sz w:val="20"/>
          <w:szCs w:val="20"/>
        </w:rPr>
      </w:pPr>
      <w:r w:rsidRPr="00DF4CA0">
        <w:rPr>
          <w:sz w:val="20"/>
          <w:szCs w:val="20"/>
        </w:rPr>
        <w:t>B</w:t>
      </w:r>
      <w:r w:rsidR="00FD3889" w:rsidRPr="00DF4CA0">
        <w:rPr>
          <w:sz w:val="20"/>
          <w:szCs w:val="20"/>
        </w:rPr>
        <w:t xml:space="preserve">etrouwbaarheid </w:t>
      </w:r>
    </w:p>
    <w:p w14:paraId="6ADDCC14" w14:textId="77777777" w:rsidR="00986A0B" w:rsidRPr="00DF4CA0" w:rsidRDefault="00986A0B" w:rsidP="00777AF4">
      <w:pPr>
        <w:numPr>
          <w:ilvl w:val="0"/>
          <w:numId w:val="2"/>
        </w:numPr>
        <w:jc w:val="left"/>
        <w:rPr>
          <w:sz w:val="20"/>
          <w:szCs w:val="20"/>
        </w:rPr>
      </w:pPr>
      <w:r w:rsidRPr="00DF4CA0">
        <w:rPr>
          <w:sz w:val="20"/>
          <w:szCs w:val="20"/>
        </w:rPr>
        <w:t>Flexibiliteit</w:t>
      </w:r>
    </w:p>
    <w:p w14:paraId="59EB1A91" w14:textId="77777777" w:rsidR="00FD3889" w:rsidRPr="00DF4CA0" w:rsidRDefault="00FD3889" w:rsidP="00777AF4">
      <w:pPr>
        <w:jc w:val="left"/>
        <w:rPr>
          <w:sz w:val="20"/>
          <w:szCs w:val="20"/>
        </w:rPr>
      </w:pPr>
    </w:p>
    <w:p w14:paraId="2B671DE5" w14:textId="0867CF04" w:rsidR="00D458EA" w:rsidRPr="002446EA" w:rsidRDefault="00FB1EBF" w:rsidP="00777AF4">
      <w:pPr>
        <w:tabs>
          <w:tab w:val="left" w:pos="2977"/>
        </w:tabs>
        <w:jc w:val="left"/>
        <w:rPr>
          <w:sz w:val="20"/>
          <w:szCs w:val="20"/>
        </w:rPr>
      </w:pPr>
      <w:r w:rsidRPr="00DF4CA0">
        <w:rPr>
          <w:sz w:val="20"/>
          <w:szCs w:val="20"/>
        </w:rPr>
        <w:t xml:space="preserve">Tijdens de zorg voor de kinderen </w:t>
      </w:r>
      <w:r w:rsidR="00986A0B" w:rsidRPr="00DF4CA0">
        <w:rPr>
          <w:sz w:val="20"/>
          <w:szCs w:val="20"/>
        </w:rPr>
        <w:t xml:space="preserve">hebben de pedagogisch medewerkers </w:t>
      </w:r>
      <w:r w:rsidRPr="00DF4CA0">
        <w:rPr>
          <w:sz w:val="20"/>
          <w:szCs w:val="20"/>
        </w:rPr>
        <w:t xml:space="preserve">direct te maken met de ouders. De samenwerking met de ouders </w:t>
      </w:r>
      <w:r w:rsidR="00AF4D63" w:rsidRPr="00DF4CA0">
        <w:rPr>
          <w:sz w:val="20"/>
          <w:szCs w:val="20"/>
        </w:rPr>
        <w:t>over</w:t>
      </w:r>
      <w:r w:rsidRPr="00DF4CA0">
        <w:rPr>
          <w:sz w:val="20"/>
          <w:szCs w:val="20"/>
        </w:rPr>
        <w:t xml:space="preserve"> de zorg voor en opvoeding van de kinderen is daarom een belangrijk onderdeel binnen het functioneren van de leiding.</w:t>
      </w:r>
    </w:p>
    <w:p w14:paraId="2DF29F47" w14:textId="77777777" w:rsidR="00D458EA" w:rsidRDefault="00D458EA" w:rsidP="00777AF4">
      <w:pPr>
        <w:tabs>
          <w:tab w:val="left" w:pos="2977"/>
        </w:tabs>
        <w:jc w:val="left"/>
        <w:rPr>
          <w:sz w:val="20"/>
          <w:szCs w:val="20"/>
        </w:rPr>
      </w:pPr>
    </w:p>
    <w:p w14:paraId="4FD52C67" w14:textId="57EC7A51" w:rsidR="00D458EA" w:rsidRPr="00DF4CA0" w:rsidRDefault="005638CF" w:rsidP="00777AF4">
      <w:pPr>
        <w:jc w:val="left"/>
        <w:outlineLvl w:val="0"/>
        <w:rPr>
          <w:b/>
          <w:color w:val="000000"/>
          <w:sz w:val="20"/>
          <w:szCs w:val="20"/>
        </w:rPr>
      </w:pPr>
      <w:bookmarkStart w:id="34" w:name="_Toc190343315"/>
      <w:r>
        <w:rPr>
          <w:b/>
          <w:color w:val="000000"/>
          <w:sz w:val="20"/>
          <w:szCs w:val="20"/>
        </w:rPr>
        <w:t>Begeleiding en deskundigheid</w:t>
      </w:r>
      <w:bookmarkEnd w:id="34"/>
      <w:r>
        <w:rPr>
          <w:b/>
          <w:color w:val="000000"/>
          <w:sz w:val="20"/>
          <w:szCs w:val="20"/>
        </w:rPr>
        <w:t xml:space="preserve"> </w:t>
      </w:r>
    </w:p>
    <w:p w14:paraId="237E75F1" w14:textId="5205C52A" w:rsidR="00C611FB" w:rsidRDefault="00D458EA" w:rsidP="00777AF4">
      <w:pPr>
        <w:jc w:val="left"/>
        <w:rPr>
          <w:color w:val="000000"/>
          <w:sz w:val="20"/>
          <w:szCs w:val="20"/>
          <w:shd w:val="clear" w:color="auto" w:fill="FFFFFF"/>
        </w:rPr>
      </w:pPr>
      <w:r w:rsidRPr="00DF4CA0">
        <w:rPr>
          <w:color w:val="000000"/>
          <w:sz w:val="20"/>
          <w:szCs w:val="20"/>
          <w:shd w:val="clear" w:color="auto" w:fill="FFFFFF"/>
        </w:rPr>
        <w:t xml:space="preserve">De Kleine Reus is een kleinschalig kinderdagverblijf met </w:t>
      </w:r>
      <w:r w:rsidR="00C611FB">
        <w:rPr>
          <w:color w:val="000000"/>
          <w:sz w:val="20"/>
          <w:szCs w:val="20"/>
          <w:shd w:val="clear" w:color="auto" w:fill="FFFFFF"/>
        </w:rPr>
        <w:t>vier</w:t>
      </w:r>
      <w:r w:rsidRPr="00DF4CA0">
        <w:rPr>
          <w:color w:val="000000"/>
          <w:sz w:val="20"/>
          <w:szCs w:val="20"/>
          <w:shd w:val="clear" w:color="auto" w:fill="FFFFFF"/>
        </w:rPr>
        <w:t xml:space="preserve"> groepen. Elke pedagogisch medewerker heeft haar </w:t>
      </w:r>
      <w:r w:rsidR="00C611FB">
        <w:rPr>
          <w:color w:val="000000"/>
          <w:sz w:val="20"/>
          <w:szCs w:val="20"/>
          <w:shd w:val="clear" w:color="auto" w:fill="FFFFFF"/>
        </w:rPr>
        <w:t xml:space="preserve">vaste dagen op haar </w:t>
      </w:r>
      <w:r w:rsidRPr="00DF4CA0">
        <w:rPr>
          <w:color w:val="000000"/>
          <w:sz w:val="20"/>
          <w:szCs w:val="20"/>
          <w:shd w:val="clear" w:color="auto" w:fill="FFFFFF"/>
        </w:rPr>
        <w:t xml:space="preserve">eigen groep. Tijdens ziekte, verlof of vakantie </w:t>
      </w:r>
      <w:r w:rsidR="00C611FB">
        <w:rPr>
          <w:color w:val="000000"/>
          <w:sz w:val="20"/>
          <w:szCs w:val="20"/>
          <w:shd w:val="clear" w:color="auto" w:fill="FFFFFF"/>
        </w:rPr>
        <w:t xml:space="preserve">zorgen we ervoor dat er altijd één vast gezicht aanwezig op de groep. </w:t>
      </w:r>
      <w:r w:rsidR="00BB373C">
        <w:rPr>
          <w:color w:val="000000"/>
          <w:sz w:val="20"/>
          <w:szCs w:val="20"/>
          <w:shd w:val="clear" w:color="auto" w:fill="FFFFFF"/>
        </w:rPr>
        <w:t xml:space="preserve">Daarnaast werken we met een vast team van invalkrachten. </w:t>
      </w:r>
    </w:p>
    <w:p w14:paraId="09963798" w14:textId="77777777" w:rsidR="00D458EA" w:rsidRPr="00DF4CA0" w:rsidRDefault="00D458EA" w:rsidP="00777AF4">
      <w:pPr>
        <w:jc w:val="left"/>
        <w:rPr>
          <w:color w:val="000000"/>
          <w:sz w:val="20"/>
          <w:szCs w:val="20"/>
        </w:rPr>
      </w:pPr>
    </w:p>
    <w:p w14:paraId="62DF7804" w14:textId="2D7D6BF1" w:rsidR="00800CDC" w:rsidRPr="00800CDC" w:rsidRDefault="00D458EA" w:rsidP="00777AF4">
      <w:pPr>
        <w:jc w:val="left"/>
        <w:rPr>
          <w:color w:val="000000"/>
          <w:sz w:val="20"/>
          <w:szCs w:val="20"/>
          <w:shd w:val="clear" w:color="auto" w:fill="FFFFFF"/>
        </w:rPr>
      </w:pPr>
      <w:r w:rsidRPr="00DF4CA0">
        <w:rPr>
          <w:color w:val="000000"/>
          <w:sz w:val="20"/>
          <w:szCs w:val="20"/>
          <w:shd w:val="clear" w:color="auto" w:fill="FFFFFF"/>
        </w:rPr>
        <w:t>Het pedagogisch handelen wordt ontwikkeld door middel van</w:t>
      </w:r>
      <w:r w:rsidR="00800CDC">
        <w:rPr>
          <w:color w:val="000000"/>
          <w:sz w:val="20"/>
          <w:szCs w:val="20"/>
          <w:shd w:val="clear" w:color="auto" w:fill="FFFFFF"/>
        </w:rPr>
        <w:t xml:space="preserve"> voorlichtingen, </w:t>
      </w:r>
      <w:r w:rsidRPr="00DF4CA0">
        <w:rPr>
          <w:color w:val="000000"/>
          <w:sz w:val="20"/>
          <w:szCs w:val="20"/>
          <w:shd w:val="clear" w:color="auto" w:fill="FFFFFF"/>
        </w:rPr>
        <w:t>trainingen, teamvergaderingen en ontwikkelingsgesprekken.</w:t>
      </w:r>
      <w:r w:rsidRPr="00DF4CA0">
        <w:rPr>
          <w:color w:val="000000"/>
          <w:sz w:val="20"/>
          <w:szCs w:val="20"/>
        </w:rPr>
        <w:t xml:space="preserve"> </w:t>
      </w:r>
      <w:r w:rsidRPr="00DF4CA0">
        <w:rPr>
          <w:color w:val="000000"/>
          <w:sz w:val="20"/>
          <w:szCs w:val="20"/>
          <w:shd w:val="clear" w:color="auto" w:fill="FFFFFF"/>
        </w:rPr>
        <w:t xml:space="preserve">De pedagogisch medewerkers zijn in het bezit van een geldig diploma conform de </w:t>
      </w:r>
      <w:r w:rsidR="00AF4D63" w:rsidRPr="00DF4CA0">
        <w:rPr>
          <w:color w:val="000000"/>
          <w:sz w:val="20"/>
          <w:szCs w:val="20"/>
          <w:shd w:val="clear" w:color="auto" w:fill="FFFFFF"/>
        </w:rPr>
        <w:t>cao-kinderopvang</w:t>
      </w:r>
      <w:r w:rsidRPr="00DF4CA0">
        <w:rPr>
          <w:color w:val="000000"/>
          <w:sz w:val="20"/>
          <w:szCs w:val="20"/>
          <w:shd w:val="clear" w:color="auto" w:fill="FFFFFF"/>
        </w:rPr>
        <w:t xml:space="preserve">. Ook heeft iedereen een VOG (verklaring omtrent gedrag). We houden ons aan de normen die in de </w:t>
      </w:r>
      <w:r w:rsidR="00AF4D63" w:rsidRPr="00DF4CA0">
        <w:rPr>
          <w:color w:val="000000"/>
          <w:sz w:val="20"/>
          <w:szCs w:val="20"/>
          <w:shd w:val="clear" w:color="auto" w:fill="FFFFFF"/>
        </w:rPr>
        <w:t>cao-kinderopvang</w:t>
      </w:r>
      <w:r w:rsidRPr="00DF4CA0">
        <w:rPr>
          <w:color w:val="000000"/>
          <w:sz w:val="20"/>
          <w:szCs w:val="20"/>
          <w:shd w:val="clear" w:color="auto" w:fill="FFFFFF"/>
        </w:rPr>
        <w:t xml:space="preserve"> staan. Deze normen komen overeen met het wettelijk kader. </w:t>
      </w:r>
      <w:r w:rsidRPr="00DF4CA0">
        <w:rPr>
          <w:sz w:val="20"/>
          <w:szCs w:val="20"/>
        </w:rPr>
        <w:t xml:space="preserve">De pedagogisch medewerkers hebben allemaal een kindgerichte opleiding op </w:t>
      </w:r>
      <w:r w:rsidR="00AF4D63" w:rsidRPr="00DF4CA0">
        <w:rPr>
          <w:sz w:val="20"/>
          <w:szCs w:val="20"/>
        </w:rPr>
        <w:t>MBO-</w:t>
      </w:r>
      <w:r w:rsidRPr="00DF4CA0">
        <w:rPr>
          <w:sz w:val="20"/>
          <w:szCs w:val="20"/>
        </w:rPr>
        <w:t xml:space="preserve"> of </w:t>
      </w:r>
      <w:proofErr w:type="spellStart"/>
      <w:r w:rsidR="00336EB4">
        <w:rPr>
          <w:sz w:val="20"/>
          <w:szCs w:val="20"/>
        </w:rPr>
        <w:t>HBO</w:t>
      </w:r>
      <w:r w:rsidR="00AF4D63" w:rsidRPr="00DF4CA0">
        <w:rPr>
          <w:sz w:val="20"/>
          <w:szCs w:val="20"/>
        </w:rPr>
        <w:t>-niveau</w:t>
      </w:r>
      <w:proofErr w:type="spellEnd"/>
      <w:r w:rsidRPr="00DF4CA0">
        <w:rPr>
          <w:sz w:val="20"/>
          <w:szCs w:val="20"/>
        </w:rPr>
        <w:t>. Ze hebben een kindgerichte EHBO</w:t>
      </w:r>
      <w:r w:rsidR="00105DE2">
        <w:rPr>
          <w:sz w:val="20"/>
          <w:szCs w:val="20"/>
        </w:rPr>
        <w:t>- en BHV</w:t>
      </w:r>
      <w:r w:rsidRPr="00DF4CA0">
        <w:rPr>
          <w:sz w:val="20"/>
          <w:szCs w:val="20"/>
        </w:rPr>
        <w:t>-diploma</w:t>
      </w:r>
      <w:r w:rsidR="00BB373C">
        <w:rPr>
          <w:sz w:val="20"/>
          <w:szCs w:val="20"/>
        </w:rPr>
        <w:t xml:space="preserve">. </w:t>
      </w:r>
    </w:p>
    <w:p w14:paraId="320C1B54" w14:textId="77777777" w:rsidR="00800CDC" w:rsidRDefault="00800CDC" w:rsidP="00777AF4">
      <w:pPr>
        <w:jc w:val="left"/>
        <w:rPr>
          <w:b/>
          <w:bCs/>
          <w:sz w:val="20"/>
          <w:szCs w:val="20"/>
        </w:rPr>
      </w:pPr>
    </w:p>
    <w:p w14:paraId="261D69DE" w14:textId="4C8F394E" w:rsidR="005638CF" w:rsidRPr="00DF4CA0" w:rsidRDefault="005638CF" w:rsidP="00777AF4">
      <w:pPr>
        <w:jc w:val="left"/>
        <w:outlineLvl w:val="0"/>
        <w:rPr>
          <w:b/>
          <w:color w:val="000000"/>
          <w:sz w:val="20"/>
          <w:szCs w:val="20"/>
        </w:rPr>
      </w:pPr>
      <w:bookmarkStart w:id="35" w:name="_Toc190343316"/>
      <w:r>
        <w:rPr>
          <w:b/>
          <w:color w:val="000000"/>
          <w:sz w:val="20"/>
          <w:szCs w:val="20"/>
        </w:rPr>
        <w:t>Pedagogisch beleidsmedewerker en coach</w:t>
      </w:r>
      <w:bookmarkEnd w:id="35"/>
    </w:p>
    <w:p w14:paraId="18714E5D" w14:textId="77777777" w:rsidR="00D458EA" w:rsidRDefault="00D458EA" w:rsidP="00777AF4">
      <w:pPr>
        <w:pStyle w:val="Geenafstand"/>
        <w:rPr>
          <w:rFonts w:ascii="Avenir Next LT Pro" w:hAnsi="Avenir Next LT Pro"/>
          <w:sz w:val="20"/>
          <w:szCs w:val="20"/>
        </w:rPr>
      </w:pPr>
      <w:r w:rsidRPr="00DF4CA0">
        <w:rPr>
          <w:rFonts w:ascii="Avenir Next LT Pro" w:hAnsi="Avenir Next LT Pro"/>
          <w:sz w:val="20"/>
          <w:szCs w:val="20"/>
        </w:rPr>
        <w:t>Sinds januari 2021 wordt er gewerkt met een pedagogisch beleidsmedewerker en coach. Een pedagogisch beleidsmedewerker en coach zorgt ervoor dat het beleid is voorbereid en ontwikkeld. Relevante ontwikkelingen, trends en behoeften zullen tijdig gesignaleerd en geanalyseerd worden. Daarnaast zal er een bijdrage geleverd worden aan de ontwikkeling van het pedagogisch beleidsplan. Dit zal gedaan worden doormiddel van concrete plannen, programma’s, instrumenten en methoden. Als laatst zullen de medewerkers gecoacht worden. Hierdoor zal de deskundigheid en de kwaliteit bevorder</w:t>
      </w:r>
      <w:r>
        <w:rPr>
          <w:rFonts w:ascii="Avenir Next LT Pro" w:hAnsi="Avenir Next LT Pro"/>
          <w:sz w:val="20"/>
          <w:szCs w:val="20"/>
        </w:rPr>
        <w:t>d</w:t>
      </w:r>
      <w:r w:rsidRPr="00DF4CA0">
        <w:rPr>
          <w:rFonts w:ascii="Avenir Next LT Pro" w:hAnsi="Avenir Next LT Pro"/>
          <w:sz w:val="20"/>
          <w:szCs w:val="20"/>
        </w:rPr>
        <w:t xml:space="preserve"> worden. </w:t>
      </w:r>
    </w:p>
    <w:p w14:paraId="4DD81775" w14:textId="77777777" w:rsidR="00D458EA" w:rsidRDefault="00D458EA" w:rsidP="00777AF4">
      <w:pPr>
        <w:pStyle w:val="Geenafstand"/>
        <w:rPr>
          <w:rFonts w:ascii="Avenir Next LT Pro" w:hAnsi="Avenir Next LT Pro"/>
          <w:sz w:val="20"/>
          <w:szCs w:val="20"/>
        </w:rPr>
      </w:pPr>
    </w:p>
    <w:p w14:paraId="2D963BBB" w14:textId="15578C95" w:rsidR="005638CF" w:rsidRPr="00DF4CA0" w:rsidRDefault="005638CF" w:rsidP="00777AF4">
      <w:pPr>
        <w:jc w:val="left"/>
        <w:outlineLvl w:val="0"/>
        <w:rPr>
          <w:b/>
          <w:color w:val="000000"/>
          <w:sz w:val="20"/>
          <w:szCs w:val="20"/>
        </w:rPr>
      </w:pPr>
      <w:bookmarkStart w:id="36" w:name="_Toc190343317"/>
      <w:r>
        <w:rPr>
          <w:b/>
          <w:color w:val="000000"/>
          <w:sz w:val="20"/>
          <w:szCs w:val="20"/>
        </w:rPr>
        <w:t>Stagiaires</w:t>
      </w:r>
      <w:bookmarkEnd w:id="36"/>
      <w:r>
        <w:rPr>
          <w:b/>
          <w:color w:val="000000"/>
          <w:sz w:val="20"/>
          <w:szCs w:val="20"/>
        </w:rPr>
        <w:t xml:space="preserve"> </w:t>
      </w:r>
    </w:p>
    <w:p w14:paraId="0C4E7870" w14:textId="1361793F" w:rsidR="000978D6" w:rsidRDefault="007057A6" w:rsidP="00777AF4">
      <w:pPr>
        <w:jc w:val="left"/>
        <w:rPr>
          <w:sz w:val="20"/>
          <w:szCs w:val="20"/>
        </w:rPr>
      </w:pPr>
      <w:r>
        <w:rPr>
          <w:sz w:val="20"/>
          <w:szCs w:val="20"/>
        </w:rPr>
        <w:t xml:space="preserve">Wanneer een stagiaire een Verklaring Omtrent Gedrag (VOG) kunnen overhandigen, geregistreerd zijn in het Personenregister en gekoppeld zijn aan ons kinderdagverblijf, mogen ze binnen De Kleine Reus stage lopen. Wanneer de stageperiode van start gaat, worden de ouders geïnformeerd via de nieuwsbrief. </w:t>
      </w:r>
      <w:r w:rsidR="00D458EA" w:rsidRPr="00DF4CA0">
        <w:rPr>
          <w:sz w:val="20"/>
          <w:szCs w:val="20"/>
        </w:rPr>
        <w:t>Stagiaires zijn binnen de groepen (</w:t>
      </w:r>
      <w:r w:rsidR="00B758CE">
        <w:rPr>
          <w:sz w:val="20"/>
          <w:szCs w:val="20"/>
        </w:rPr>
        <w:t>veelal</w:t>
      </w:r>
      <w:r w:rsidR="00D458EA" w:rsidRPr="00DF4CA0">
        <w:rPr>
          <w:sz w:val="20"/>
          <w:szCs w:val="20"/>
        </w:rPr>
        <w:t xml:space="preserve">) boventallig en dragen (meestal) geen groepsverantwoordelijkheden. Deze verantwoordelijkheden behoren toe aan de pedagogisch medewerkers. </w:t>
      </w:r>
      <w:r w:rsidR="00092572">
        <w:rPr>
          <w:sz w:val="20"/>
          <w:szCs w:val="20"/>
        </w:rPr>
        <w:t>Wel kan di</w:t>
      </w:r>
      <w:r w:rsidR="00D458EA" w:rsidRPr="00DF4CA0">
        <w:rPr>
          <w:sz w:val="20"/>
          <w:szCs w:val="20"/>
        </w:rPr>
        <w:t>t</w:t>
      </w:r>
      <w:r w:rsidR="00092572">
        <w:rPr>
          <w:sz w:val="20"/>
          <w:szCs w:val="20"/>
        </w:rPr>
        <w:t xml:space="preserve"> </w:t>
      </w:r>
      <w:r w:rsidR="00D458EA" w:rsidRPr="00DF4CA0">
        <w:rPr>
          <w:sz w:val="20"/>
          <w:szCs w:val="20"/>
        </w:rPr>
        <w:t>verschillen per opleidingsniveau.</w:t>
      </w:r>
      <w:r w:rsidR="000978D6">
        <w:rPr>
          <w:sz w:val="20"/>
          <w:szCs w:val="20"/>
        </w:rPr>
        <w:t xml:space="preserve"> Iedere stagiaire heeft een eigen stagebegeleider. In het begin heeft de </w:t>
      </w:r>
      <w:r w:rsidR="005638CF">
        <w:rPr>
          <w:sz w:val="20"/>
          <w:szCs w:val="20"/>
        </w:rPr>
        <w:t>stagiaire</w:t>
      </w:r>
      <w:r w:rsidR="000978D6">
        <w:rPr>
          <w:sz w:val="20"/>
          <w:szCs w:val="20"/>
        </w:rPr>
        <w:t xml:space="preserve"> vooral een </w:t>
      </w:r>
      <w:r w:rsidR="005638CF">
        <w:rPr>
          <w:sz w:val="20"/>
          <w:szCs w:val="20"/>
        </w:rPr>
        <w:t>observeerde</w:t>
      </w:r>
      <w:r w:rsidR="000978D6">
        <w:rPr>
          <w:sz w:val="20"/>
          <w:szCs w:val="20"/>
        </w:rPr>
        <w:t xml:space="preserve"> rol. De haal- en brengmomenten, de verschoonmomenten en het op bed brengen van de kinderen wordt gedaan door de vaste pedagogisch medewerkers. Afhankelijk van de fase van de opleiding waarin de </w:t>
      </w:r>
      <w:r w:rsidR="005638CF">
        <w:rPr>
          <w:sz w:val="20"/>
          <w:szCs w:val="20"/>
        </w:rPr>
        <w:t>stagiaire</w:t>
      </w:r>
      <w:r w:rsidR="000978D6">
        <w:rPr>
          <w:sz w:val="20"/>
          <w:szCs w:val="20"/>
        </w:rPr>
        <w:t xml:space="preserve"> zit kunnen de werkza</w:t>
      </w:r>
      <w:r w:rsidR="005638CF">
        <w:rPr>
          <w:sz w:val="20"/>
          <w:szCs w:val="20"/>
        </w:rPr>
        <w:t>amheden</w:t>
      </w:r>
      <w:r w:rsidR="000978D6">
        <w:rPr>
          <w:sz w:val="20"/>
          <w:szCs w:val="20"/>
        </w:rPr>
        <w:t xml:space="preserve"> en verwachtingen worden uitgebreid. Dit zal in overleg gaan tussen de stagebegeleider en de stagiaire. </w:t>
      </w:r>
      <w:r w:rsidR="00C20C9E">
        <w:rPr>
          <w:sz w:val="20"/>
          <w:szCs w:val="20"/>
        </w:rPr>
        <w:t>BBL-stagiaires tellen in het begin mee als boventallig en kunnen na een half jaar worden ingezet.</w:t>
      </w:r>
    </w:p>
    <w:p w14:paraId="679C0BCB" w14:textId="2BB96863" w:rsidR="000978D6" w:rsidRDefault="000978D6" w:rsidP="00777AF4">
      <w:pPr>
        <w:jc w:val="left"/>
        <w:rPr>
          <w:b/>
          <w:color w:val="000000"/>
          <w:sz w:val="20"/>
          <w:szCs w:val="20"/>
        </w:rPr>
      </w:pPr>
    </w:p>
    <w:p w14:paraId="52024DE3" w14:textId="06B8F2C7" w:rsidR="00777AF4" w:rsidRDefault="00777AF4">
      <w:pPr>
        <w:jc w:val="left"/>
        <w:rPr>
          <w:b/>
          <w:color w:val="000000"/>
          <w:sz w:val="20"/>
          <w:szCs w:val="20"/>
        </w:rPr>
      </w:pPr>
      <w:r>
        <w:rPr>
          <w:b/>
          <w:color w:val="000000"/>
          <w:sz w:val="20"/>
          <w:szCs w:val="20"/>
        </w:rPr>
        <w:br w:type="page"/>
      </w:r>
    </w:p>
    <w:p w14:paraId="4C75683D" w14:textId="6A6579E6" w:rsidR="005638CF" w:rsidRPr="00DF4CA0" w:rsidRDefault="005638CF" w:rsidP="00777AF4">
      <w:pPr>
        <w:jc w:val="left"/>
        <w:outlineLvl w:val="0"/>
        <w:rPr>
          <w:b/>
          <w:color w:val="000000"/>
          <w:sz w:val="20"/>
          <w:szCs w:val="20"/>
        </w:rPr>
      </w:pPr>
      <w:bookmarkStart w:id="37" w:name="_Toc190343318"/>
      <w:r>
        <w:rPr>
          <w:b/>
          <w:color w:val="000000"/>
          <w:sz w:val="20"/>
          <w:szCs w:val="20"/>
        </w:rPr>
        <w:lastRenderedPageBreak/>
        <w:t>Dagindeling</w:t>
      </w:r>
      <w:bookmarkEnd w:id="37"/>
      <w:r>
        <w:rPr>
          <w:b/>
          <w:color w:val="000000"/>
          <w:sz w:val="20"/>
          <w:szCs w:val="20"/>
        </w:rPr>
        <w:t xml:space="preserve"> </w:t>
      </w:r>
    </w:p>
    <w:p w14:paraId="70E03F53" w14:textId="73894C4B" w:rsidR="00FB1EBF" w:rsidRPr="00DF4CA0" w:rsidRDefault="00E43D20" w:rsidP="00777AF4">
      <w:pPr>
        <w:jc w:val="left"/>
        <w:rPr>
          <w:color w:val="000000"/>
          <w:sz w:val="20"/>
          <w:szCs w:val="20"/>
        </w:rPr>
      </w:pPr>
      <w:r w:rsidRPr="00DF4CA0">
        <w:rPr>
          <w:color w:val="000000"/>
          <w:sz w:val="20"/>
          <w:szCs w:val="20"/>
        </w:rPr>
        <w:t xml:space="preserve">We zijn om 7.30 uur </w:t>
      </w:r>
      <w:r w:rsidR="00FB1EBF" w:rsidRPr="00DF4CA0">
        <w:rPr>
          <w:color w:val="000000"/>
          <w:sz w:val="20"/>
          <w:szCs w:val="20"/>
        </w:rPr>
        <w:t>open en sluiten om 18.00 uur. Deze tijden gelden voor alle werkdagen.</w:t>
      </w:r>
      <w:r w:rsidR="00BB373C">
        <w:rPr>
          <w:color w:val="000000"/>
          <w:sz w:val="20"/>
          <w:szCs w:val="20"/>
        </w:rPr>
        <w:t xml:space="preserve"> </w:t>
      </w:r>
    </w:p>
    <w:p w14:paraId="65EA4E08" w14:textId="77777777" w:rsidR="00FB1EBF" w:rsidRPr="00DF4CA0" w:rsidRDefault="00FB1EBF" w:rsidP="00777AF4">
      <w:pPr>
        <w:jc w:val="left"/>
        <w:rPr>
          <w:color w:val="000000"/>
          <w:sz w:val="20"/>
          <w:szCs w:val="20"/>
        </w:rPr>
      </w:pPr>
      <w:r w:rsidRPr="00DF4CA0">
        <w:rPr>
          <w:color w:val="000000"/>
          <w:sz w:val="20"/>
          <w:szCs w:val="20"/>
        </w:rPr>
        <w:t xml:space="preserve"> </w:t>
      </w:r>
    </w:p>
    <w:p w14:paraId="68C084E9" w14:textId="1580C350" w:rsidR="00986A0B" w:rsidRPr="00DF4CA0" w:rsidRDefault="009F5226" w:rsidP="00777AF4">
      <w:pPr>
        <w:autoSpaceDE w:val="0"/>
        <w:autoSpaceDN w:val="0"/>
        <w:adjustRightInd w:val="0"/>
        <w:jc w:val="left"/>
        <w:rPr>
          <w:rFonts w:eastAsia="Calibri" w:cs="JosefinSans"/>
          <w:color w:val="000000"/>
          <w:sz w:val="20"/>
          <w:szCs w:val="20"/>
          <w:lang w:eastAsia="en-US"/>
        </w:rPr>
      </w:pPr>
      <w:r w:rsidRPr="00DF4CA0">
        <w:rPr>
          <w:color w:val="000000"/>
          <w:sz w:val="20"/>
          <w:szCs w:val="20"/>
        </w:rPr>
        <w:t>7.3</w:t>
      </w:r>
      <w:r w:rsidR="00E43D20" w:rsidRPr="00DF4CA0">
        <w:rPr>
          <w:color w:val="000000"/>
          <w:sz w:val="20"/>
          <w:szCs w:val="20"/>
        </w:rPr>
        <w:t>0</w:t>
      </w:r>
      <w:r w:rsidR="00FB1EBF" w:rsidRPr="00DF4CA0">
        <w:rPr>
          <w:color w:val="000000"/>
          <w:sz w:val="20"/>
          <w:szCs w:val="20"/>
        </w:rPr>
        <w:t xml:space="preserve"> uur</w:t>
      </w:r>
      <w:r w:rsidR="003C2D8B" w:rsidRPr="00DF4CA0">
        <w:rPr>
          <w:color w:val="000000"/>
          <w:sz w:val="20"/>
          <w:szCs w:val="20"/>
        </w:rPr>
        <w:t xml:space="preserve"> </w:t>
      </w:r>
      <w:r w:rsidR="00FB1EBF" w:rsidRPr="00DF4CA0">
        <w:rPr>
          <w:color w:val="000000"/>
          <w:sz w:val="20"/>
          <w:szCs w:val="20"/>
        </w:rPr>
        <w:t>-</w:t>
      </w:r>
      <w:r w:rsidR="003C2D8B" w:rsidRPr="00DF4CA0">
        <w:rPr>
          <w:color w:val="000000"/>
          <w:sz w:val="20"/>
          <w:szCs w:val="20"/>
        </w:rPr>
        <w:t xml:space="preserve">   </w:t>
      </w:r>
      <w:r w:rsidR="00FB1EBF" w:rsidRPr="00DF4CA0">
        <w:rPr>
          <w:color w:val="000000"/>
          <w:sz w:val="20"/>
          <w:szCs w:val="20"/>
        </w:rPr>
        <w:t xml:space="preserve"> </w:t>
      </w:r>
      <w:r w:rsidR="002F20BC" w:rsidRPr="00DF4CA0">
        <w:rPr>
          <w:color w:val="000000"/>
          <w:sz w:val="20"/>
          <w:szCs w:val="20"/>
        </w:rPr>
        <w:t>9.15</w:t>
      </w:r>
      <w:r w:rsidR="00BF2698" w:rsidRPr="00DF4CA0">
        <w:rPr>
          <w:color w:val="000000"/>
          <w:sz w:val="20"/>
          <w:szCs w:val="20"/>
        </w:rPr>
        <w:t xml:space="preserve"> </w:t>
      </w:r>
      <w:r w:rsidR="00E43D20" w:rsidRPr="00DF4CA0">
        <w:rPr>
          <w:color w:val="000000"/>
          <w:sz w:val="20"/>
          <w:szCs w:val="20"/>
        </w:rPr>
        <w:t>uur</w:t>
      </w:r>
      <w:r w:rsidR="00E43D20" w:rsidRPr="00DF4CA0">
        <w:rPr>
          <w:color w:val="000000"/>
          <w:sz w:val="20"/>
          <w:szCs w:val="20"/>
        </w:rPr>
        <w:tab/>
      </w:r>
      <w:r w:rsidRPr="00DF4CA0">
        <w:rPr>
          <w:color w:val="000000"/>
          <w:sz w:val="20"/>
          <w:szCs w:val="20"/>
        </w:rPr>
        <w:tab/>
      </w:r>
      <w:r w:rsidR="00986A0B" w:rsidRPr="00DF4CA0">
        <w:rPr>
          <w:rFonts w:eastAsia="Calibri" w:cs="JosefinSans"/>
          <w:color w:val="000000"/>
          <w:sz w:val="20"/>
          <w:szCs w:val="20"/>
          <w:lang w:eastAsia="en-US"/>
        </w:rPr>
        <w:t xml:space="preserve">De kinderen worden gebracht. </w:t>
      </w:r>
      <w:r w:rsidR="00AF4D63" w:rsidRPr="00DF4CA0">
        <w:rPr>
          <w:rFonts w:eastAsia="Calibri" w:cs="JosefinSans"/>
          <w:color w:val="000000"/>
          <w:sz w:val="20"/>
          <w:szCs w:val="20"/>
          <w:lang w:eastAsia="en-US"/>
        </w:rPr>
        <w:t>De kinderen</w:t>
      </w:r>
      <w:r w:rsidR="00986A0B" w:rsidRPr="00DF4CA0">
        <w:rPr>
          <w:rFonts w:eastAsia="Calibri" w:cs="JosefinSans"/>
          <w:color w:val="000000"/>
          <w:sz w:val="20"/>
          <w:szCs w:val="20"/>
          <w:lang w:eastAsia="en-US"/>
        </w:rPr>
        <w:t xml:space="preserve"> die al   </w:t>
      </w:r>
    </w:p>
    <w:p w14:paraId="3CB7D016" w14:textId="0BAB71EC" w:rsidR="00986A0B" w:rsidRPr="00DF4CA0" w:rsidRDefault="00986A0B" w:rsidP="00777AF4">
      <w:pPr>
        <w:autoSpaceDE w:val="0"/>
        <w:autoSpaceDN w:val="0"/>
        <w:adjustRightInd w:val="0"/>
        <w:jc w:val="left"/>
        <w:rPr>
          <w:rFonts w:eastAsia="Calibri" w:cs="JosefinSans"/>
          <w:color w:val="000000"/>
          <w:sz w:val="20"/>
          <w:szCs w:val="20"/>
          <w:lang w:eastAsia="en-US"/>
        </w:rPr>
      </w:pPr>
      <w:r w:rsidRPr="00DF4CA0">
        <w:rPr>
          <w:rFonts w:eastAsia="Calibri" w:cs="JosefinSans"/>
          <w:color w:val="000000"/>
          <w:sz w:val="20"/>
          <w:szCs w:val="20"/>
          <w:lang w:eastAsia="en-US"/>
        </w:rPr>
        <w:t xml:space="preserve">                                             </w:t>
      </w:r>
      <w:r w:rsidR="009F5226" w:rsidRPr="00DF4CA0">
        <w:rPr>
          <w:rFonts w:eastAsia="Calibri" w:cs="JosefinSans"/>
          <w:color w:val="000000"/>
          <w:sz w:val="20"/>
          <w:szCs w:val="20"/>
          <w:lang w:eastAsia="en-US"/>
        </w:rPr>
        <w:tab/>
      </w:r>
      <w:r w:rsidRPr="00DF4CA0">
        <w:rPr>
          <w:rFonts w:eastAsia="Calibri" w:cs="JosefinSans"/>
          <w:color w:val="000000"/>
          <w:sz w:val="20"/>
          <w:szCs w:val="20"/>
          <w:lang w:eastAsia="en-US"/>
        </w:rPr>
        <w:t xml:space="preserve">aanwezig zijn kunnen </w:t>
      </w:r>
      <w:r w:rsidR="00AF4D63" w:rsidRPr="00DF4CA0">
        <w:rPr>
          <w:rFonts w:eastAsia="Calibri" w:cs="JosefinSans"/>
          <w:color w:val="000000"/>
          <w:sz w:val="20"/>
          <w:szCs w:val="20"/>
          <w:lang w:eastAsia="en-US"/>
        </w:rPr>
        <w:t>vrijspelen</w:t>
      </w:r>
      <w:r w:rsidRPr="00DF4CA0">
        <w:rPr>
          <w:rFonts w:eastAsia="Calibri" w:cs="JosefinSans"/>
          <w:color w:val="000000"/>
          <w:sz w:val="20"/>
          <w:szCs w:val="20"/>
          <w:lang w:eastAsia="en-US"/>
        </w:rPr>
        <w:t>. Er vindt een</w:t>
      </w:r>
    </w:p>
    <w:p w14:paraId="72B6B5FA" w14:textId="77777777" w:rsidR="00986A0B" w:rsidRPr="00DF4CA0" w:rsidRDefault="00986A0B" w:rsidP="00777AF4">
      <w:pPr>
        <w:autoSpaceDE w:val="0"/>
        <w:autoSpaceDN w:val="0"/>
        <w:adjustRightInd w:val="0"/>
        <w:jc w:val="left"/>
        <w:rPr>
          <w:rFonts w:eastAsia="Calibri" w:cs="JosefinSans"/>
          <w:color w:val="000000"/>
          <w:sz w:val="20"/>
          <w:szCs w:val="20"/>
          <w:lang w:eastAsia="en-US"/>
        </w:rPr>
      </w:pPr>
      <w:r w:rsidRPr="00DF4CA0">
        <w:rPr>
          <w:rFonts w:eastAsia="Calibri" w:cs="JosefinSans"/>
          <w:color w:val="000000"/>
          <w:sz w:val="20"/>
          <w:szCs w:val="20"/>
          <w:lang w:eastAsia="en-US"/>
        </w:rPr>
        <w:t xml:space="preserve">                                             </w:t>
      </w:r>
      <w:r w:rsidR="009F5226" w:rsidRPr="00DF4CA0">
        <w:rPr>
          <w:rFonts w:eastAsia="Calibri" w:cs="JosefinSans"/>
          <w:color w:val="000000"/>
          <w:sz w:val="20"/>
          <w:szCs w:val="20"/>
          <w:lang w:eastAsia="en-US"/>
        </w:rPr>
        <w:tab/>
      </w:r>
      <w:r w:rsidRPr="00DF4CA0">
        <w:rPr>
          <w:rFonts w:eastAsia="Calibri" w:cs="JosefinSans"/>
          <w:color w:val="000000"/>
          <w:sz w:val="20"/>
          <w:szCs w:val="20"/>
          <w:lang w:eastAsia="en-US"/>
        </w:rPr>
        <w:t xml:space="preserve">overdracht plaats tussen de ouder(s) en de     </w:t>
      </w:r>
    </w:p>
    <w:p w14:paraId="66703DCA" w14:textId="77777777" w:rsidR="00FB1EBF" w:rsidRPr="00DF4CA0" w:rsidRDefault="00986A0B" w:rsidP="00777AF4">
      <w:pPr>
        <w:autoSpaceDE w:val="0"/>
        <w:autoSpaceDN w:val="0"/>
        <w:adjustRightInd w:val="0"/>
        <w:jc w:val="left"/>
        <w:rPr>
          <w:rFonts w:eastAsia="Calibri" w:cs="JosefinSans"/>
          <w:color w:val="000000"/>
          <w:sz w:val="20"/>
          <w:szCs w:val="20"/>
          <w:lang w:eastAsia="en-US"/>
        </w:rPr>
      </w:pPr>
      <w:r w:rsidRPr="00DF4CA0">
        <w:rPr>
          <w:rFonts w:eastAsia="Calibri" w:cs="JosefinSans"/>
          <w:color w:val="000000"/>
          <w:sz w:val="20"/>
          <w:szCs w:val="20"/>
          <w:lang w:eastAsia="en-US"/>
        </w:rPr>
        <w:t xml:space="preserve">                                             </w:t>
      </w:r>
      <w:r w:rsidR="009F5226" w:rsidRPr="00DF4CA0">
        <w:rPr>
          <w:rFonts w:eastAsia="Calibri" w:cs="JosefinSans"/>
          <w:color w:val="000000"/>
          <w:sz w:val="20"/>
          <w:szCs w:val="20"/>
          <w:lang w:eastAsia="en-US"/>
        </w:rPr>
        <w:tab/>
      </w:r>
      <w:r w:rsidRPr="00DF4CA0">
        <w:rPr>
          <w:rFonts w:eastAsia="Calibri" w:cs="JosefinSans"/>
          <w:color w:val="000000"/>
          <w:sz w:val="20"/>
          <w:szCs w:val="20"/>
          <w:lang w:eastAsia="en-US"/>
        </w:rPr>
        <w:t>pedagogisch medewerker.</w:t>
      </w:r>
    </w:p>
    <w:p w14:paraId="7AFF65E4" w14:textId="77777777" w:rsidR="003D69A7" w:rsidRPr="00DF4CA0" w:rsidRDefault="003D69A7" w:rsidP="00777AF4">
      <w:pPr>
        <w:autoSpaceDE w:val="0"/>
        <w:autoSpaceDN w:val="0"/>
        <w:adjustRightInd w:val="0"/>
        <w:jc w:val="left"/>
        <w:rPr>
          <w:rFonts w:eastAsia="Calibri" w:cs="JosefinSans"/>
          <w:color w:val="000000"/>
          <w:sz w:val="20"/>
          <w:szCs w:val="20"/>
          <w:lang w:eastAsia="en-US"/>
        </w:rPr>
      </w:pPr>
    </w:p>
    <w:p w14:paraId="32F4D12B" w14:textId="133F1106" w:rsidR="002F20BC" w:rsidRPr="00DF4CA0" w:rsidRDefault="00092572" w:rsidP="00777AF4">
      <w:pPr>
        <w:autoSpaceDE w:val="0"/>
        <w:autoSpaceDN w:val="0"/>
        <w:adjustRightInd w:val="0"/>
        <w:jc w:val="left"/>
        <w:rPr>
          <w:rFonts w:eastAsia="Calibri" w:cs="JosefinSans"/>
          <w:color w:val="000000"/>
          <w:sz w:val="20"/>
          <w:szCs w:val="20"/>
          <w:lang w:eastAsia="en-US"/>
        </w:rPr>
      </w:pPr>
      <w:r>
        <w:rPr>
          <w:rFonts w:eastAsia="Calibri" w:cs="JosefinSans"/>
          <w:color w:val="000000"/>
          <w:sz w:val="20"/>
          <w:szCs w:val="20"/>
          <w:lang w:eastAsia="en-US"/>
        </w:rPr>
        <w:t>10.00 uur</w:t>
      </w:r>
      <w:r w:rsidR="003D69A7" w:rsidRPr="00DF4CA0">
        <w:rPr>
          <w:rFonts w:eastAsia="Calibri" w:cs="JosefinSans"/>
          <w:color w:val="000000"/>
          <w:sz w:val="20"/>
          <w:szCs w:val="20"/>
          <w:lang w:eastAsia="en-US"/>
        </w:rPr>
        <w:t xml:space="preserve"> </w:t>
      </w:r>
      <w:r w:rsidR="00AF4D63" w:rsidRPr="00DF4CA0">
        <w:rPr>
          <w:rFonts w:eastAsia="Calibri" w:cs="JosefinSans"/>
          <w:color w:val="000000"/>
          <w:sz w:val="20"/>
          <w:szCs w:val="20"/>
          <w:lang w:eastAsia="en-US"/>
        </w:rPr>
        <w:t>- 10.30</w:t>
      </w:r>
      <w:r w:rsidR="003D69A7" w:rsidRPr="00DF4CA0">
        <w:rPr>
          <w:rFonts w:eastAsia="Calibri" w:cs="JosefinSans"/>
          <w:color w:val="000000"/>
          <w:sz w:val="20"/>
          <w:szCs w:val="20"/>
          <w:lang w:eastAsia="en-US"/>
        </w:rPr>
        <w:t xml:space="preserve"> uur          </w:t>
      </w:r>
      <w:r w:rsidR="00494875" w:rsidRPr="00DF4CA0">
        <w:rPr>
          <w:rFonts w:eastAsia="Calibri" w:cs="JosefinSans"/>
          <w:color w:val="000000"/>
          <w:sz w:val="20"/>
          <w:szCs w:val="20"/>
          <w:lang w:eastAsia="en-US"/>
        </w:rPr>
        <w:t xml:space="preserve">  </w:t>
      </w:r>
      <w:r w:rsidR="009F5226" w:rsidRPr="00DF4CA0">
        <w:rPr>
          <w:rFonts w:eastAsia="Calibri" w:cs="JosefinSans"/>
          <w:color w:val="000000"/>
          <w:sz w:val="20"/>
          <w:szCs w:val="20"/>
          <w:lang w:eastAsia="en-US"/>
        </w:rPr>
        <w:tab/>
      </w:r>
      <w:r w:rsidR="002F20BC" w:rsidRPr="00DF4CA0">
        <w:rPr>
          <w:rFonts w:eastAsia="Calibri" w:cs="JosefinSans"/>
          <w:color w:val="000000"/>
          <w:sz w:val="20"/>
          <w:szCs w:val="20"/>
          <w:lang w:eastAsia="en-US"/>
        </w:rPr>
        <w:t xml:space="preserve">Fruit eten. </w:t>
      </w:r>
      <w:r w:rsidR="0013341C" w:rsidRPr="00DF4CA0">
        <w:rPr>
          <w:rFonts w:eastAsia="Calibri" w:cs="JosefinSans"/>
          <w:color w:val="000000"/>
          <w:sz w:val="20"/>
          <w:szCs w:val="20"/>
          <w:lang w:eastAsia="en-US"/>
        </w:rPr>
        <w:t xml:space="preserve">Er wordt </w:t>
      </w:r>
      <w:r w:rsidR="002F20BC" w:rsidRPr="00DF4CA0">
        <w:rPr>
          <w:rFonts w:eastAsia="Calibri" w:cs="JosefinSans"/>
          <w:color w:val="000000"/>
          <w:sz w:val="20"/>
          <w:szCs w:val="20"/>
          <w:lang w:eastAsia="en-US"/>
        </w:rPr>
        <w:t>fruit</w:t>
      </w:r>
      <w:r w:rsidR="0013341C" w:rsidRPr="00DF4CA0">
        <w:rPr>
          <w:rFonts w:eastAsia="Calibri" w:cs="JosefinSans"/>
          <w:color w:val="000000"/>
          <w:sz w:val="20"/>
          <w:szCs w:val="20"/>
          <w:lang w:eastAsia="en-US"/>
        </w:rPr>
        <w:t xml:space="preserve"> gegeten </w:t>
      </w:r>
      <w:r w:rsidR="002F20BC" w:rsidRPr="00DF4CA0">
        <w:rPr>
          <w:rFonts w:eastAsia="Calibri" w:cs="JosefinSans"/>
          <w:color w:val="000000"/>
          <w:sz w:val="20"/>
          <w:szCs w:val="20"/>
          <w:lang w:eastAsia="en-US"/>
        </w:rPr>
        <w:t xml:space="preserve">en de </w:t>
      </w:r>
    </w:p>
    <w:p w14:paraId="7509237A" w14:textId="77777777" w:rsidR="00986A0B" w:rsidRPr="00DF4CA0" w:rsidRDefault="0013341C" w:rsidP="00777AF4">
      <w:pPr>
        <w:autoSpaceDE w:val="0"/>
        <w:autoSpaceDN w:val="0"/>
        <w:adjustRightInd w:val="0"/>
        <w:ind w:left="2832"/>
        <w:jc w:val="left"/>
        <w:rPr>
          <w:rFonts w:eastAsia="Calibri" w:cs="JosefinSans"/>
          <w:color w:val="9BBB59"/>
          <w:sz w:val="20"/>
          <w:szCs w:val="20"/>
          <w:lang w:eastAsia="en-US"/>
        </w:rPr>
      </w:pPr>
      <w:r w:rsidRPr="00DF4CA0">
        <w:rPr>
          <w:rFonts w:eastAsia="Calibri" w:cs="JosefinSans"/>
          <w:color w:val="000000"/>
          <w:sz w:val="20"/>
          <w:szCs w:val="20"/>
          <w:lang w:eastAsia="en-US"/>
        </w:rPr>
        <w:t>aller kleinste krijgen een fruithap</w:t>
      </w:r>
      <w:r w:rsidR="002F20BC" w:rsidRPr="00DF4CA0">
        <w:rPr>
          <w:rFonts w:eastAsia="Calibri" w:cs="JosefinSans"/>
          <w:color w:val="000000"/>
          <w:sz w:val="20"/>
          <w:szCs w:val="20"/>
          <w:lang w:eastAsia="en-US"/>
        </w:rPr>
        <w:t>.</w:t>
      </w:r>
      <w:r w:rsidR="00092572">
        <w:rPr>
          <w:rFonts w:eastAsia="Calibri" w:cs="JosefinSans"/>
          <w:color w:val="000000"/>
          <w:sz w:val="20"/>
          <w:szCs w:val="20"/>
          <w:lang w:eastAsia="en-US"/>
        </w:rPr>
        <w:t xml:space="preserve"> Na het eten wordt er een boekje voorgelezen en liedjes gezongen.</w:t>
      </w:r>
    </w:p>
    <w:p w14:paraId="7AA2FCBF" w14:textId="77777777" w:rsidR="00494875" w:rsidRPr="00DF4CA0" w:rsidRDefault="00494875" w:rsidP="00777AF4">
      <w:pPr>
        <w:tabs>
          <w:tab w:val="left" w:pos="3119"/>
        </w:tabs>
        <w:jc w:val="left"/>
        <w:rPr>
          <w:color w:val="000000"/>
          <w:sz w:val="20"/>
          <w:szCs w:val="20"/>
        </w:rPr>
      </w:pPr>
    </w:p>
    <w:p w14:paraId="59C72E49" w14:textId="266B54F4" w:rsidR="00986A0B" w:rsidRPr="00DF4CA0" w:rsidRDefault="003D69A7" w:rsidP="00777AF4">
      <w:pPr>
        <w:tabs>
          <w:tab w:val="left" w:pos="3119"/>
        </w:tabs>
        <w:jc w:val="left"/>
        <w:rPr>
          <w:color w:val="000000"/>
          <w:sz w:val="20"/>
          <w:szCs w:val="20"/>
        </w:rPr>
      </w:pPr>
      <w:r w:rsidRPr="00DF4CA0">
        <w:rPr>
          <w:color w:val="000000"/>
          <w:sz w:val="20"/>
          <w:szCs w:val="20"/>
        </w:rPr>
        <w:t>10.</w:t>
      </w:r>
      <w:r w:rsidR="00092572">
        <w:rPr>
          <w:color w:val="000000"/>
          <w:sz w:val="20"/>
          <w:szCs w:val="20"/>
        </w:rPr>
        <w:t>30</w:t>
      </w:r>
      <w:r w:rsidR="00FB1EBF" w:rsidRPr="00DF4CA0">
        <w:rPr>
          <w:color w:val="000000"/>
          <w:sz w:val="20"/>
          <w:szCs w:val="20"/>
        </w:rPr>
        <w:t xml:space="preserve"> uur</w:t>
      </w:r>
      <w:r w:rsidR="003C2D8B" w:rsidRPr="00DF4CA0">
        <w:rPr>
          <w:color w:val="000000"/>
          <w:sz w:val="20"/>
          <w:szCs w:val="20"/>
        </w:rPr>
        <w:t xml:space="preserve"> </w:t>
      </w:r>
      <w:r w:rsidR="00AF4D63" w:rsidRPr="00DF4CA0">
        <w:rPr>
          <w:color w:val="000000"/>
          <w:sz w:val="20"/>
          <w:szCs w:val="20"/>
        </w:rPr>
        <w:t>- 12.00</w:t>
      </w:r>
      <w:r w:rsidR="00E43D20" w:rsidRPr="00DF4CA0">
        <w:rPr>
          <w:color w:val="000000"/>
          <w:sz w:val="20"/>
          <w:szCs w:val="20"/>
        </w:rPr>
        <w:t xml:space="preserve"> uur      </w:t>
      </w:r>
      <w:r w:rsidR="00494875" w:rsidRPr="00DF4CA0">
        <w:rPr>
          <w:color w:val="000000"/>
          <w:sz w:val="20"/>
          <w:szCs w:val="20"/>
        </w:rPr>
        <w:t xml:space="preserve">  </w:t>
      </w:r>
      <w:r w:rsidR="009F5226" w:rsidRPr="00DF4CA0">
        <w:rPr>
          <w:color w:val="000000"/>
          <w:sz w:val="20"/>
          <w:szCs w:val="20"/>
        </w:rPr>
        <w:t xml:space="preserve">          </w:t>
      </w:r>
      <w:r w:rsidR="00986A0B" w:rsidRPr="00DF4CA0">
        <w:rPr>
          <w:color w:val="000000"/>
          <w:sz w:val="20"/>
          <w:szCs w:val="20"/>
        </w:rPr>
        <w:t xml:space="preserve">De kinderen kunnen </w:t>
      </w:r>
      <w:r w:rsidR="00AF4D63" w:rsidRPr="00DF4CA0">
        <w:rPr>
          <w:color w:val="000000"/>
          <w:sz w:val="20"/>
          <w:szCs w:val="20"/>
        </w:rPr>
        <w:t>vrijspelen</w:t>
      </w:r>
      <w:r w:rsidR="00FB1EBF" w:rsidRPr="00DF4CA0">
        <w:rPr>
          <w:color w:val="000000"/>
          <w:sz w:val="20"/>
          <w:szCs w:val="20"/>
        </w:rPr>
        <w:t>,</w:t>
      </w:r>
      <w:r w:rsidR="00494875" w:rsidRPr="00DF4CA0">
        <w:rPr>
          <w:color w:val="000000"/>
          <w:sz w:val="20"/>
          <w:szCs w:val="20"/>
        </w:rPr>
        <w:t xml:space="preserve"> </w:t>
      </w:r>
      <w:r w:rsidR="00986A0B" w:rsidRPr="00DF4CA0">
        <w:rPr>
          <w:color w:val="000000"/>
          <w:sz w:val="20"/>
          <w:szCs w:val="20"/>
        </w:rPr>
        <w:t xml:space="preserve">er wordt een </w:t>
      </w:r>
    </w:p>
    <w:p w14:paraId="49478CF2" w14:textId="77777777" w:rsidR="00986A0B" w:rsidRPr="00DF4CA0" w:rsidRDefault="00986A0B" w:rsidP="00777AF4">
      <w:pPr>
        <w:tabs>
          <w:tab w:val="left" w:pos="3119"/>
        </w:tabs>
        <w:jc w:val="left"/>
        <w:rPr>
          <w:color w:val="000000"/>
          <w:sz w:val="20"/>
          <w:szCs w:val="20"/>
        </w:rPr>
      </w:pPr>
      <w:r w:rsidRPr="00DF4CA0">
        <w:rPr>
          <w:color w:val="000000"/>
          <w:sz w:val="20"/>
          <w:szCs w:val="20"/>
        </w:rPr>
        <w:t xml:space="preserve">                                           </w:t>
      </w:r>
      <w:r w:rsidR="003D69A7" w:rsidRPr="00DF4CA0">
        <w:rPr>
          <w:color w:val="000000"/>
          <w:sz w:val="20"/>
          <w:szCs w:val="20"/>
        </w:rPr>
        <w:t xml:space="preserve">  </w:t>
      </w:r>
      <w:r w:rsidR="009F5226" w:rsidRPr="00DF4CA0">
        <w:rPr>
          <w:color w:val="000000"/>
          <w:sz w:val="20"/>
          <w:szCs w:val="20"/>
        </w:rPr>
        <w:t xml:space="preserve">            </w:t>
      </w:r>
      <w:r w:rsidRPr="00DF4CA0">
        <w:rPr>
          <w:color w:val="000000"/>
          <w:sz w:val="20"/>
          <w:szCs w:val="20"/>
        </w:rPr>
        <w:t xml:space="preserve">activiteit gedaan of een uitstapje </w:t>
      </w:r>
    </w:p>
    <w:p w14:paraId="58F7055E" w14:textId="77777777" w:rsidR="00986A0B" w:rsidRPr="00DF4CA0" w:rsidRDefault="00986A0B" w:rsidP="00777AF4">
      <w:pPr>
        <w:tabs>
          <w:tab w:val="left" w:pos="3119"/>
        </w:tabs>
        <w:jc w:val="left"/>
        <w:rPr>
          <w:color w:val="000000"/>
          <w:sz w:val="20"/>
          <w:szCs w:val="20"/>
        </w:rPr>
      </w:pPr>
      <w:r w:rsidRPr="00DF4CA0">
        <w:rPr>
          <w:color w:val="000000"/>
          <w:sz w:val="20"/>
          <w:szCs w:val="20"/>
        </w:rPr>
        <w:t xml:space="preserve">                                            </w:t>
      </w:r>
      <w:r w:rsidR="003D69A7" w:rsidRPr="00DF4CA0">
        <w:rPr>
          <w:color w:val="000000"/>
          <w:sz w:val="20"/>
          <w:szCs w:val="20"/>
        </w:rPr>
        <w:t xml:space="preserve">   </w:t>
      </w:r>
      <w:r w:rsidR="009F5226" w:rsidRPr="00DF4CA0">
        <w:rPr>
          <w:color w:val="000000"/>
          <w:sz w:val="20"/>
          <w:szCs w:val="20"/>
        </w:rPr>
        <w:t xml:space="preserve">          </w:t>
      </w:r>
      <w:r w:rsidRPr="00DF4CA0">
        <w:rPr>
          <w:color w:val="000000"/>
          <w:sz w:val="20"/>
          <w:szCs w:val="20"/>
        </w:rPr>
        <w:t xml:space="preserve">gemaakt met de bolderkar, er worden luiers </w:t>
      </w:r>
    </w:p>
    <w:p w14:paraId="1795BEBE" w14:textId="77777777" w:rsidR="00FB1EBF" w:rsidRPr="00DF4CA0" w:rsidRDefault="00986A0B" w:rsidP="00777AF4">
      <w:pPr>
        <w:tabs>
          <w:tab w:val="left" w:pos="3119"/>
        </w:tabs>
        <w:jc w:val="left"/>
        <w:rPr>
          <w:color w:val="000000"/>
          <w:sz w:val="20"/>
          <w:szCs w:val="20"/>
        </w:rPr>
      </w:pPr>
      <w:r w:rsidRPr="00DF4CA0">
        <w:rPr>
          <w:color w:val="000000"/>
          <w:sz w:val="20"/>
          <w:szCs w:val="20"/>
        </w:rPr>
        <w:t xml:space="preserve">                                             </w:t>
      </w:r>
      <w:r w:rsidR="003D69A7" w:rsidRPr="00DF4CA0">
        <w:rPr>
          <w:color w:val="000000"/>
          <w:sz w:val="20"/>
          <w:szCs w:val="20"/>
        </w:rPr>
        <w:t xml:space="preserve">  </w:t>
      </w:r>
      <w:r w:rsidR="009F5226" w:rsidRPr="00DF4CA0">
        <w:rPr>
          <w:color w:val="000000"/>
          <w:sz w:val="20"/>
          <w:szCs w:val="20"/>
        </w:rPr>
        <w:t xml:space="preserve">          </w:t>
      </w:r>
      <w:r w:rsidRPr="00DF4CA0">
        <w:rPr>
          <w:color w:val="000000"/>
          <w:sz w:val="20"/>
          <w:szCs w:val="20"/>
        </w:rPr>
        <w:t xml:space="preserve">verschoond en de kleinsten gaan slapen. </w:t>
      </w:r>
      <w:r w:rsidR="00FB1EBF" w:rsidRPr="00DF4CA0">
        <w:rPr>
          <w:color w:val="000000"/>
          <w:sz w:val="20"/>
          <w:szCs w:val="20"/>
        </w:rPr>
        <w:t xml:space="preserve"> </w:t>
      </w:r>
    </w:p>
    <w:p w14:paraId="66C33F76" w14:textId="77777777" w:rsidR="00986A0B" w:rsidRPr="00DF4CA0" w:rsidRDefault="00986A0B" w:rsidP="00777AF4">
      <w:pPr>
        <w:tabs>
          <w:tab w:val="left" w:pos="3119"/>
        </w:tabs>
        <w:jc w:val="left"/>
        <w:rPr>
          <w:color w:val="000000"/>
          <w:sz w:val="20"/>
          <w:szCs w:val="20"/>
        </w:rPr>
      </w:pPr>
    </w:p>
    <w:p w14:paraId="6B6673CC" w14:textId="1FF8607A" w:rsidR="003D69A7" w:rsidRPr="00DF4CA0" w:rsidRDefault="00FB1EBF" w:rsidP="00777AF4">
      <w:pPr>
        <w:jc w:val="left"/>
        <w:rPr>
          <w:color w:val="000000"/>
          <w:sz w:val="20"/>
          <w:szCs w:val="20"/>
        </w:rPr>
      </w:pPr>
      <w:r w:rsidRPr="00DF4CA0">
        <w:rPr>
          <w:color w:val="000000"/>
          <w:sz w:val="20"/>
          <w:szCs w:val="20"/>
        </w:rPr>
        <w:t>1</w:t>
      </w:r>
      <w:r w:rsidR="00092572">
        <w:rPr>
          <w:color w:val="000000"/>
          <w:sz w:val="20"/>
          <w:szCs w:val="20"/>
        </w:rPr>
        <w:t>2</w:t>
      </w:r>
      <w:r w:rsidRPr="00DF4CA0">
        <w:rPr>
          <w:color w:val="000000"/>
          <w:sz w:val="20"/>
          <w:szCs w:val="20"/>
        </w:rPr>
        <w:t>.</w:t>
      </w:r>
      <w:r w:rsidR="00092572">
        <w:rPr>
          <w:color w:val="000000"/>
          <w:sz w:val="20"/>
          <w:szCs w:val="20"/>
        </w:rPr>
        <w:t>0</w:t>
      </w:r>
      <w:r w:rsidRPr="00DF4CA0">
        <w:rPr>
          <w:color w:val="000000"/>
          <w:sz w:val="20"/>
          <w:szCs w:val="20"/>
        </w:rPr>
        <w:t>0 uur</w:t>
      </w:r>
      <w:r w:rsidR="003C2D8B" w:rsidRPr="00DF4CA0">
        <w:rPr>
          <w:color w:val="000000"/>
          <w:sz w:val="20"/>
          <w:szCs w:val="20"/>
        </w:rPr>
        <w:t xml:space="preserve"> </w:t>
      </w:r>
      <w:r w:rsidR="00AF4D63" w:rsidRPr="00DF4CA0">
        <w:rPr>
          <w:color w:val="000000"/>
          <w:sz w:val="20"/>
          <w:szCs w:val="20"/>
        </w:rPr>
        <w:t>- 12.45</w:t>
      </w:r>
      <w:r w:rsidRPr="00DF4CA0">
        <w:rPr>
          <w:color w:val="000000"/>
          <w:sz w:val="20"/>
          <w:szCs w:val="20"/>
        </w:rPr>
        <w:t xml:space="preserve"> uur  </w:t>
      </w:r>
      <w:r w:rsidR="007A138F" w:rsidRPr="00DF4CA0">
        <w:rPr>
          <w:color w:val="000000"/>
          <w:sz w:val="20"/>
          <w:szCs w:val="20"/>
        </w:rPr>
        <w:t xml:space="preserve"> </w:t>
      </w:r>
      <w:r w:rsidR="00E43D20" w:rsidRPr="00DF4CA0">
        <w:rPr>
          <w:color w:val="000000"/>
          <w:sz w:val="20"/>
          <w:szCs w:val="20"/>
        </w:rPr>
        <w:t xml:space="preserve"> </w:t>
      </w:r>
      <w:r w:rsidR="00584198" w:rsidRPr="00DF4CA0">
        <w:rPr>
          <w:color w:val="000000"/>
          <w:sz w:val="20"/>
          <w:szCs w:val="20"/>
        </w:rPr>
        <w:t xml:space="preserve"> </w:t>
      </w:r>
      <w:r w:rsidR="003D69A7" w:rsidRPr="00DF4CA0">
        <w:rPr>
          <w:color w:val="000000"/>
          <w:sz w:val="20"/>
          <w:szCs w:val="20"/>
        </w:rPr>
        <w:t xml:space="preserve">  </w:t>
      </w:r>
      <w:r w:rsidR="009F5226" w:rsidRPr="00DF4CA0">
        <w:rPr>
          <w:color w:val="000000"/>
          <w:sz w:val="20"/>
          <w:szCs w:val="20"/>
        </w:rPr>
        <w:tab/>
      </w:r>
      <w:r w:rsidR="003D69A7" w:rsidRPr="00DF4CA0">
        <w:rPr>
          <w:color w:val="000000"/>
          <w:sz w:val="20"/>
          <w:szCs w:val="20"/>
        </w:rPr>
        <w:t xml:space="preserve">Brood eten. Er wordt gebeden voor het eten, na het </w:t>
      </w:r>
    </w:p>
    <w:p w14:paraId="54754275" w14:textId="77777777" w:rsidR="00BF2698" w:rsidRPr="00DF4CA0" w:rsidRDefault="003D69A7" w:rsidP="00777AF4">
      <w:pPr>
        <w:ind w:left="2832" w:firstLine="8"/>
        <w:jc w:val="left"/>
        <w:rPr>
          <w:color w:val="000000"/>
          <w:sz w:val="20"/>
          <w:szCs w:val="20"/>
        </w:rPr>
      </w:pPr>
      <w:r w:rsidRPr="00DF4CA0">
        <w:rPr>
          <w:color w:val="000000"/>
          <w:sz w:val="20"/>
          <w:szCs w:val="20"/>
        </w:rPr>
        <w:t xml:space="preserve">eten wordt er </w:t>
      </w:r>
      <w:r w:rsidR="00494875" w:rsidRPr="00DF4CA0">
        <w:rPr>
          <w:color w:val="000000"/>
          <w:sz w:val="20"/>
          <w:szCs w:val="20"/>
        </w:rPr>
        <w:t xml:space="preserve">Bijbelse prentenboekjes gelezen en </w:t>
      </w:r>
      <w:r w:rsidRPr="00DF4CA0">
        <w:rPr>
          <w:color w:val="000000"/>
          <w:sz w:val="20"/>
          <w:szCs w:val="20"/>
        </w:rPr>
        <w:t xml:space="preserve">daarna worden </w:t>
      </w:r>
      <w:r w:rsidR="00494875" w:rsidRPr="00DF4CA0">
        <w:rPr>
          <w:color w:val="000000"/>
          <w:sz w:val="20"/>
          <w:szCs w:val="20"/>
        </w:rPr>
        <w:t>er nog Bijbelse</w:t>
      </w:r>
      <w:r w:rsidRPr="00DF4CA0">
        <w:rPr>
          <w:color w:val="000000"/>
          <w:sz w:val="20"/>
          <w:szCs w:val="20"/>
        </w:rPr>
        <w:t xml:space="preserve"> liedjes gezongen. </w:t>
      </w:r>
      <w:r w:rsidR="00986A0B" w:rsidRPr="00DF4CA0">
        <w:rPr>
          <w:color w:val="000000"/>
          <w:sz w:val="20"/>
          <w:szCs w:val="20"/>
        </w:rPr>
        <w:t xml:space="preserve"> </w:t>
      </w:r>
    </w:p>
    <w:p w14:paraId="31836B54" w14:textId="77777777" w:rsidR="00584198" w:rsidRPr="00DF4CA0" w:rsidRDefault="00584198" w:rsidP="00777AF4">
      <w:pPr>
        <w:jc w:val="left"/>
        <w:rPr>
          <w:color w:val="000000"/>
          <w:sz w:val="20"/>
          <w:szCs w:val="20"/>
        </w:rPr>
      </w:pPr>
    </w:p>
    <w:p w14:paraId="19B953C7" w14:textId="1FAF1D0E" w:rsidR="00BF2698" w:rsidRPr="00DF4CA0" w:rsidRDefault="00FB1EBF" w:rsidP="00777AF4">
      <w:pPr>
        <w:jc w:val="left"/>
        <w:rPr>
          <w:color w:val="000000"/>
          <w:sz w:val="20"/>
          <w:szCs w:val="20"/>
        </w:rPr>
      </w:pPr>
      <w:r w:rsidRPr="00DF4CA0">
        <w:rPr>
          <w:color w:val="000000"/>
          <w:sz w:val="20"/>
          <w:szCs w:val="20"/>
        </w:rPr>
        <w:t>12.</w:t>
      </w:r>
      <w:r w:rsidR="00092572">
        <w:rPr>
          <w:color w:val="000000"/>
          <w:sz w:val="20"/>
          <w:szCs w:val="20"/>
        </w:rPr>
        <w:t>45</w:t>
      </w:r>
      <w:r w:rsidRPr="00DF4CA0">
        <w:rPr>
          <w:color w:val="000000"/>
          <w:sz w:val="20"/>
          <w:szCs w:val="20"/>
        </w:rPr>
        <w:t xml:space="preserve"> uur</w:t>
      </w:r>
      <w:r w:rsidR="0048383A" w:rsidRPr="00DF4CA0">
        <w:rPr>
          <w:color w:val="000000"/>
          <w:sz w:val="20"/>
          <w:szCs w:val="20"/>
        </w:rPr>
        <w:t xml:space="preserve"> </w:t>
      </w:r>
      <w:r w:rsidR="00AF4D63" w:rsidRPr="00DF4CA0">
        <w:rPr>
          <w:color w:val="000000"/>
          <w:sz w:val="20"/>
          <w:szCs w:val="20"/>
        </w:rPr>
        <w:t>- 15.00</w:t>
      </w:r>
      <w:r w:rsidRPr="00DF4CA0">
        <w:rPr>
          <w:color w:val="000000"/>
          <w:sz w:val="20"/>
          <w:szCs w:val="20"/>
        </w:rPr>
        <w:t xml:space="preserve"> uur     </w:t>
      </w:r>
      <w:r w:rsidR="003D69A7" w:rsidRPr="00DF4CA0">
        <w:rPr>
          <w:color w:val="000000"/>
          <w:sz w:val="20"/>
          <w:szCs w:val="20"/>
        </w:rPr>
        <w:t xml:space="preserve">  </w:t>
      </w:r>
      <w:r w:rsidR="009F5226" w:rsidRPr="00DF4CA0">
        <w:rPr>
          <w:color w:val="000000"/>
          <w:sz w:val="20"/>
          <w:szCs w:val="20"/>
        </w:rPr>
        <w:tab/>
      </w:r>
      <w:r w:rsidRPr="00DF4CA0">
        <w:rPr>
          <w:color w:val="000000"/>
          <w:sz w:val="20"/>
          <w:szCs w:val="20"/>
        </w:rPr>
        <w:t>Er is gelegenheid tot slapen voor de kinderen</w:t>
      </w:r>
    </w:p>
    <w:p w14:paraId="75CFC019" w14:textId="43DF40A9" w:rsidR="00584198" w:rsidRPr="00DF4CA0" w:rsidRDefault="00494875" w:rsidP="00777AF4">
      <w:pPr>
        <w:ind w:left="2832"/>
        <w:jc w:val="left"/>
        <w:rPr>
          <w:color w:val="000000"/>
          <w:sz w:val="20"/>
          <w:szCs w:val="20"/>
        </w:rPr>
      </w:pPr>
      <w:r w:rsidRPr="00DF4CA0">
        <w:rPr>
          <w:color w:val="000000"/>
          <w:sz w:val="20"/>
          <w:szCs w:val="20"/>
        </w:rPr>
        <w:t xml:space="preserve">die dit </w:t>
      </w:r>
      <w:r w:rsidR="00BF2698" w:rsidRPr="00DF4CA0">
        <w:rPr>
          <w:color w:val="000000"/>
          <w:sz w:val="20"/>
          <w:szCs w:val="20"/>
        </w:rPr>
        <w:t xml:space="preserve">nodig hebben. </w:t>
      </w:r>
      <w:r w:rsidR="00BB373C">
        <w:rPr>
          <w:color w:val="000000"/>
          <w:sz w:val="20"/>
          <w:szCs w:val="20"/>
        </w:rPr>
        <w:t>K</w:t>
      </w:r>
      <w:r w:rsidR="00584198" w:rsidRPr="00DF4CA0">
        <w:rPr>
          <w:color w:val="000000"/>
          <w:sz w:val="20"/>
          <w:szCs w:val="20"/>
        </w:rPr>
        <w:t>laar</w:t>
      </w:r>
      <w:r w:rsidR="00BB373C">
        <w:rPr>
          <w:color w:val="000000"/>
          <w:sz w:val="20"/>
          <w:szCs w:val="20"/>
        </w:rPr>
        <w:t xml:space="preserve"> maken voor bed. De andere kinderen spelen vrij binnen of doen een ontwikkelingsgerichte activiteit aan tafel.  </w:t>
      </w:r>
    </w:p>
    <w:p w14:paraId="577D57C3" w14:textId="77777777" w:rsidR="00FB1EBF" w:rsidRPr="00DF4CA0" w:rsidRDefault="00FB1EBF" w:rsidP="00777AF4">
      <w:pPr>
        <w:jc w:val="left"/>
        <w:rPr>
          <w:color w:val="000000"/>
          <w:sz w:val="20"/>
          <w:szCs w:val="20"/>
        </w:rPr>
      </w:pPr>
      <w:r w:rsidRPr="00DF4CA0">
        <w:rPr>
          <w:color w:val="000000"/>
          <w:sz w:val="20"/>
          <w:szCs w:val="20"/>
        </w:rPr>
        <w:t xml:space="preserve">                            </w:t>
      </w:r>
    </w:p>
    <w:p w14:paraId="7E9CABBA" w14:textId="12B62B8C" w:rsidR="00584198" w:rsidRPr="00DF4CA0" w:rsidRDefault="00FB1EBF" w:rsidP="00777AF4">
      <w:pPr>
        <w:jc w:val="left"/>
        <w:rPr>
          <w:color w:val="9BBB59"/>
          <w:sz w:val="20"/>
          <w:szCs w:val="20"/>
        </w:rPr>
      </w:pPr>
      <w:r w:rsidRPr="00DF4CA0">
        <w:rPr>
          <w:color w:val="000000"/>
          <w:sz w:val="20"/>
          <w:szCs w:val="20"/>
        </w:rPr>
        <w:t>15.00 uur</w:t>
      </w:r>
      <w:r w:rsidR="0048383A" w:rsidRPr="00DF4CA0">
        <w:rPr>
          <w:color w:val="000000"/>
          <w:sz w:val="20"/>
          <w:szCs w:val="20"/>
        </w:rPr>
        <w:t xml:space="preserve"> </w:t>
      </w:r>
      <w:r w:rsidR="00AF4D63" w:rsidRPr="00DF4CA0">
        <w:rPr>
          <w:color w:val="000000"/>
          <w:sz w:val="20"/>
          <w:szCs w:val="20"/>
        </w:rPr>
        <w:t>- 15.30</w:t>
      </w:r>
      <w:r w:rsidRPr="00DF4CA0">
        <w:rPr>
          <w:color w:val="000000"/>
          <w:sz w:val="20"/>
          <w:szCs w:val="20"/>
        </w:rPr>
        <w:t xml:space="preserve"> uur     </w:t>
      </w:r>
      <w:r w:rsidR="009F5226" w:rsidRPr="00DF4CA0">
        <w:rPr>
          <w:color w:val="000000"/>
          <w:sz w:val="20"/>
          <w:szCs w:val="20"/>
        </w:rPr>
        <w:tab/>
      </w:r>
      <w:r w:rsidR="00092572">
        <w:rPr>
          <w:color w:val="000000"/>
          <w:sz w:val="20"/>
          <w:szCs w:val="20"/>
        </w:rPr>
        <w:t>Tussendoortje eten en drinken.</w:t>
      </w:r>
    </w:p>
    <w:p w14:paraId="5B75013E" w14:textId="77777777" w:rsidR="00494875" w:rsidRPr="00DF4CA0" w:rsidRDefault="00494875" w:rsidP="00777AF4">
      <w:pPr>
        <w:jc w:val="left"/>
        <w:rPr>
          <w:color w:val="000000"/>
          <w:sz w:val="20"/>
          <w:szCs w:val="20"/>
        </w:rPr>
      </w:pPr>
    </w:p>
    <w:p w14:paraId="32BD9F56" w14:textId="28817625" w:rsidR="00584198" w:rsidRPr="00DF4CA0" w:rsidRDefault="00E43D20" w:rsidP="00777AF4">
      <w:pPr>
        <w:ind w:left="2832" w:hanging="2832"/>
        <w:jc w:val="left"/>
        <w:rPr>
          <w:color w:val="000000"/>
          <w:sz w:val="20"/>
          <w:szCs w:val="20"/>
        </w:rPr>
      </w:pPr>
      <w:r w:rsidRPr="00DF4CA0">
        <w:rPr>
          <w:color w:val="000000"/>
          <w:sz w:val="20"/>
          <w:szCs w:val="20"/>
        </w:rPr>
        <w:t>15.30 uur - 16.</w:t>
      </w:r>
      <w:r w:rsidR="00092572">
        <w:rPr>
          <w:color w:val="000000"/>
          <w:sz w:val="20"/>
          <w:szCs w:val="20"/>
        </w:rPr>
        <w:t>30</w:t>
      </w:r>
      <w:r w:rsidRPr="00DF4CA0">
        <w:rPr>
          <w:color w:val="000000"/>
          <w:sz w:val="20"/>
          <w:szCs w:val="20"/>
        </w:rPr>
        <w:t xml:space="preserve"> uur</w:t>
      </w:r>
      <w:r w:rsidRPr="00DF4CA0">
        <w:rPr>
          <w:color w:val="000000"/>
          <w:sz w:val="20"/>
          <w:szCs w:val="20"/>
        </w:rPr>
        <w:tab/>
      </w:r>
      <w:r w:rsidR="00AF4D63" w:rsidRPr="00DF4CA0">
        <w:rPr>
          <w:color w:val="000000"/>
          <w:sz w:val="20"/>
          <w:szCs w:val="20"/>
        </w:rPr>
        <w:t>Binnen-en/of buitenspelen</w:t>
      </w:r>
      <w:r w:rsidR="003D69A7" w:rsidRPr="00DF4CA0">
        <w:rPr>
          <w:color w:val="000000"/>
          <w:sz w:val="20"/>
          <w:szCs w:val="20"/>
        </w:rPr>
        <w:t>,</w:t>
      </w:r>
      <w:r w:rsidR="00092572">
        <w:rPr>
          <w:color w:val="000000"/>
          <w:sz w:val="20"/>
          <w:szCs w:val="20"/>
        </w:rPr>
        <w:t xml:space="preserve"> vrij spelen of het doen van ontwikkelingsgerichte activiteiten en er vind</w:t>
      </w:r>
      <w:r w:rsidR="00BB373C">
        <w:rPr>
          <w:color w:val="000000"/>
          <w:sz w:val="20"/>
          <w:szCs w:val="20"/>
        </w:rPr>
        <w:t>t</w:t>
      </w:r>
      <w:r w:rsidR="00092572">
        <w:rPr>
          <w:color w:val="000000"/>
          <w:sz w:val="20"/>
          <w:szCs w:val="20"/>
        </w:rPr>
        <w:t xml:space="preserve"> een </w:t>
      </w:r>
      <w:r w:rsidR="003D69A7" w:rsidRPr="00DF4CA0">
        <w:rPr>
          <w:color w:val="000000"/>
          <w:sz w:val="20"/>
          <w:szCs w:val="20"/>
        </w:rPr>
        <w:t>verschoonronde</w:t>
      </w:r>
      <w:r w:rsidR="00092572">
        <w:rPr>
          <w:color w:val="000000"/>
          <w:sz w:val="20"/>
          <w:szCs w:val="20"/>
        </w:rPr>
        <w:t xml:space="preserve"> plaats</w:t>
      </w:r>
      <w:r w:rsidR="003D69A7" w:rsidRPr="00DF4CA0">
        <w:rPr>
          <w:color w:val="000000"/>
          <w:sz w:val="20"/>
          <w:szCs w:val="20"/>
        </w:rPr>
        <w:t xml:space="preserve">. </w:t>
      </w:r>
    </w:p>
    <w:p w14:paraId="2F966ABA" w14:textId="77777777" w:rsidR="00FB1EBF" w:rsidRPr="00DF4CA0" w:rsidRDefault="00FB1EBF" w:rsidP="00777AF4">
      <w:pPr>
        <w:jc w:val="left"/>
        <w:rPr>
          <w:color w:val="000000"/>
          <w:sz w:val="20"/>
          <w:szCs w:val="20"/>
        </w:rPr>
      </w:pPr>
      <w:r w:rsidRPr="00DF4CA0">
        <w:rPr>
          <w:color w:val="000000"/>
          <w:sz w:val="20"/>
          <w:szCs w:val="20"/>
        </w:rPr>
        <w:t xml:space="preserve"> </w:t>
      </w:r>
    </w:p>
    <w:p w14:paraId="38893C29" w14:textId="15B367E9" w:rsidR="00584198" w:rsidRPr="00DF4CA0" w:rsidRDefault="00FB1EBF" w:rsidP="00777AF4">
      <w:pPr>
        <w:jc w:val="left"/>
        <w:rPr>
          <w:color w:val="000000"/>
          <w:sz w:val="20"/>
          <w:szCs w:val="20"/>
        </w:rPr>
      </w:pPr>
      <w:r w:rsidRPr="00DF4CA0">
        <w:rPr>
          <w:color w:val="000000"/>
          <w:sz w:val="20"/>
          <w:szCs w:val="20"/>
        </w:rPr>
        <w:t>16.</w:t>
      </w:r>
      <w:r w:rsidR="00092572">
        <w:rPr>
          <w:color w:val="000000"/>
          <w:sz w:val="20"/>
          <w:szCs w:val="20"/>
        </w:rPr>
        <w:t>30</w:t>
      </w:r>
      <w:r w:rsidRPr="00DF4CA0">
        <w:rPr>
          <w:color w:val="000000"/>
          <w:sz w:val="20"/>
          <w:szCs w:val="20"/>
        </w:rPr>
        <w:t xml:space="preserve"> uur</w:t>
      </w:r>
      <w:r w:rsidR="0048383A" w:rsidRPr="00DF4CA0">
        <w:rPr>
          <w:color w:val="000000"/>
          <w:sz w:val="20"/>
          <w:szCs w:val="20"/>
        </w:rPr>
        <w:t xml:space="preserve"> </w:t>
      </w:r>
      <w:r w:rsidR="00092572">
        <w:rPr>
          <w:color w:val="000000"/>
          <w:sz w:val="20"/>
          <w:szCs w:val="20"/>
        </w:rPr>
        <w:t>–</w:t>
      </w:r>
      <w:r w:rsidRPr="00DF4CA0">
        <w:rPr>
          <w:color w:val="000000"/>
          <w:sz w:val="20"/>
          <w:szCs w:val="20"/>
        </w:rPr>
        <w:t xml:space="preserve"> 1</w:t>
      </w:r>
      <w:r w:rsidR="00092572">
        <w:rPr>
          <w:color w:val="000000"/>
          <w:sz w:val="20"/>
          <w:szCs w:val="20"/>
        </w:rPr>
        <w:t>7.00</w:t>
      </w:r>
      <w:r w:rsidRPr="00DF4CA0">
        <w:rPr>
          <w:color w:val="000000"/>
          <w:sz w:val="20"/>
          <w:szCs w:val="20"/>
        </w:rPr>
        <w:t xml:space="preserve"> uur    </w:t>
      </w:r>
      <w:r w:rsidR="00E82119" w:rsidRPr="00DF4CA0">
        <w:rPr>
          <w:color w:val="000000"/>
          <w:sz w:val="20"/>
          <w:szCs w:val="20"/>
        </w:rPr>
        <w:t xml:space="preserve"> </w:t>
      </w:r>
      <w:r w:rsidRPr="00DF4CA0">
        <w:rPr>
          <w:color w:val="000000"/>
          <w:sz w:val="20"/>
          <w:szCs w:val="20"/>
        </w:rPr>
        <w:t xml:space="preserve"> </w:t>
      </w:r>
      <w:r w:rsidR="009F5226" w:rsidRPr="00DF4CA0">
        <w:rPr>
          <w:color w:val="000000"/>
          <w:sz w:val="20"/>
          <w:szCs w:val="20"/>
        </w:rPr>
        <w:tab/>
      </w:r>
      <w:r w:rsidR="003D69A7" w:rsidRPr="00DF4CA0">
        <w:rPr>
          <w:sz w:val="20"/>
          <w:szCs w:val="20"/>
        </w:rPr>
        <w:t>Eten van een cracker</w:t>
      </w:r>
      <w:r w:rsidR="00DF4CA0">
        <w:rPr>
          <w:sz w:val="20"/>
          <w:szCs w:val="20"/>
        </w:rPr>
        <w:t xml:space="preserve"> </w:t>
      </w:r>
      <w:r w:rsidR="002C6EAC" w:rsidRPr="00DF4CA0">
        <w:rPr>
          <w:sz w:val="20"/>
          <w:szCs w:val="20"/>
        </w:rPr>
        <w:t xml:space="preserve">of </w:t>
      </w:r>
      <w:r w:rsidR="00AF4D63" w:rsidRPr="00DF4CA0">
        <w:rPr>
          <w:sz w:val="20"/>
          <w:szCs w:val="20"/>
        </w:rPr>
        <w:t>groentesnack.</w:t>
      </w:r>
      <w:r w:rsidR="003D69A7" w:rsidRPr="00DF4CA0">
        <w:rPr>
          <w:color w:val="000000"/>
          <w:sz w:val="20"/>
          <w:szCs w:val="20"/>
        </w:rPr>
        <w:t xml:space="preserve"> </w:t>
      </w:r>
      <w:r w:rsidR="00584198" w:rsidRPr="00DF4CA0">
        <w:rPr>
          <w:color w:val="000000"/>
          <w:sz w:val="20"/>
          <w:szCs w:val="20"/>
        </w:rPr>
        <w:t>Evt. verschonen.</w:t>
      </w:r>
    </w:p>
    <w:p w14:paraId="03D5BB87" w14:textId="77777777" w:rsidR="00584198" w:rsidRPr="00DF4CA0" w:rsidRDefault="00584198" w:rsidP="00777AF4">
      <w:pPr>
        <w:jc w:val="left"/>
        <w:rPr>
          <w:color w:val="000000"/>
          <w:sz w:val="20"/>
          <w:szCs w:val="20"/>
        </w:rPr>
      </w:pPr>
      <w:r w:rsidRPr="00DF4CA0">
        <w:rPr>
          <w:color w:val="000000"/>
          <w:sz w:val="20"/>
          <w:szCs w:val="20"/>
        </w:rPr>
        <w:t xml:space="preserve">                                                      </w:t>
      </w:r>
    </w:p>
    <w:p w14:paraId="3987DA39" w14:textId="6595BAF4" w:rsidR="0094042C" w:rsidRDefault="00FB1EBF" w:rsidP="00777AF4">
      <w:pPr>
        <w:tabs>
          <w:tab w:val="left" w:pos="2977"/>
          <w:tab w:val="left" w:pos="3119"/>
        </w:tabs>
        <w:jc w:val="left"/>
        <w:rPr>
          <w:color w:val="000000"/>
          <w:sz w:val="20"/>
          <w:szCs w:val="20"/>
        </w:rPr>
      </w:pPr>
      <w:r w:rsidRPr="00DF4CA0">
        <w:rPr>
          <w:color w:val="000000"/>
          <w:sz w:val="20"/>
          <w:szCs w:val="20"/>
        </w:rPr>
        <w:t>1</w:t>
      </w:r>
      <w:r w:rsidR="00092572">
        <w:rPr>
          <w:color w:val="000000"/>
          <w:sz w:val="20"/>
          <w:szCs w:val="20"/>
        </w:rPr>
        <w:t>7.00</w:t>
      </w:r>
      <w:r w:rsidRPr="00DF4CA0">
        <w:rPr>
          <w:color w:val="000000"/>
          <w:sz w:val="20"/>
          <w:szCs w:val="20"/>
        </w:rPr>
        <w:t xml:space="preserve"> uur</w:t>
      </w:r>
      <w:r w:rsidR="0048383A" w:rsidRPr="00DF4CA0">
        <w:rPr>
          <w:color w:val="000000"/>
          <w:sz w:val="20"/>
          <w:szCs w:val="20"/>
        </w:rPr>
        <w:t xml:space="preserve"> - </w:t>
      </w:r>
      <w:r w:rsidRPr="00DF4CA0">
        <w:rPr>
          <w:color w:val="000000"/>
          <w:sz w:val="20"/>
          <w:szCs w:val="20"/>
        </w:rPr>
        <w:t>18.00 uur</w:t>
      </w:r>
      <w:r w:rsidR="0094042C">
        <w:rPr>
          <w:color w:val="000000"/>
          <w:sz w:val="20"/>
          <w:szCs w:val="20"/>
        </w:rPr>
        <w:t xml:space="preserve">                  </w:t>
      </w:r>
      <w:r w:rsidR="003D69A7" w:rsidRPr="00DF4CA0">
        <w:rPr>
          <w:color w:val="000000"/>
          <w:sz w:val="20"/>
          <w:szCs w:val="20"/>
        </w:rPr>
        <w:t>Vrij spelen, voorlezen, rustige activiteiten</w:t>
      </w:r>
      <w:r w:rsidR="00E64238">
        <w:rPr>
          <w:color w:val="000000"/>
          <w:sz w:val="20"/>
          <w:szCs w:val="20"/>
        </w:rPr>
        <w:t xml:space="preserve"> </w:t>
      </w:r>
      <w:r w:rsidR="0094042C">
        <w:rPr>
          <w:color w:val="000000"/>
          <w:sz w:val="20"/>
          <w:szCs w:val="20"/>
        </w:rPr>
        <w:t>of</w:t>
      </w:r>
      <w:r w:rsidR="00E64238">
        <w:rPr>
          <w:color w:val="000000"/>
          <w:sz w:val="20"/>
          <w:szCs w:val="20"/>
        </w:rPr>
        <w:t xml:space="preserve"> </w:t>
      </w:r>
      <w:r w:rsidR="0094042C">
        <w:rPr>
          <w:color w:val="000000"/>
          <w:sz w:val="20"/>
          <w:szCs w:val="20"/>
        </w:rPr>
        <w:t xml:space="preserve">een kort </w:t>
      </w:r>
      <w:r w:rsidR="00AF4D63">
        <w:rPr>
          <w:color w:val="000000"/>
          <w:sz w:val="20"/>
          <w:szCs w:val="20"/>
        </w:rPr>
        <w:t>filmpje.</w:t>
      </w:r>
      <w:r w:rsidR="00092572">
        <w:rPr>
          <w:color w:val="000000"/>
          <w:sz w:val="20"/>
          <w:szCs w:val="20"/>
        </w:rPr>
        <w:t xml:space="preserve"> </w:t>
      </w:r>
      <w:r w:rsidR="0094042C">
        <w:rPr>
          <w:color w:val="000000"/>
          <w:sz w:val="20"/>
          <w:szCs w:val="20"/>
        </w:rPr>
        <w:t xml:space="preserve">Er </w:t>
      </w:r>
    </w:p>
    <w:p w14:paraId="2BCB8EAE" w14:textId="77777777" w:rsidR="0094042C" w:rsidRDefault="0094042C" w:rsidP="00777AF4">
      <w:pPr>
        <w:tabs>
          <w:tab w:val="left" w:pos="2977"/>
          <w:tab w:val="left" w:pos="3119"/>
        </w:tabs>
        <w:jc w:val="left"/>
        <w:rPr>
          <w:color w:val="000000"/>
          <w:sz w:val="20"/>
          <w:szCs w:val="20"/>
        </w:rPr>
      </w:pPr>
      <w:r>
        <w:rPr>
          <w:color w:val="000000"/>
          <w:sz w:val="20"/>
          <w:szCs w:val="20"/>
        </w:rPr>
        <w:t xml:space="preserve">                                                        vindt een overdracht plaats tussen de ouder(s) en de pedagogisch</w:t>
      </w:r>
    </w:p>
    <w:p w14:paraId="3B2D781C" w14:textId="77777777" w:rsidR="00930DC4" w:rsidRPr="00DF4CA0" w:rsidRDefault="0094042C" w:rsidP="00777AF4">
      <w:pPr>
        <w:tabs>
          <w:tab w:val="left" w:pos="2977"/>
          <w:tab w:val="left" w:pos="3119"/>
        </w:tabs>
        <w:jc w:val="left"/>
        <w:rPr>
          <w:color w:val="000000"/>
          <w:sz w:val="20"/>
          <w:szCs w:val="20"/>
        </w:rPr>
      </w:pPr>
      <w:r>
        <w:rPr>
          <w:color w:val="000000"/>
          <w:sz w:val="20"/>
          <w:szCs w:val="20"/>
        </w:rPr>
        <w:t xml:space="preserve">                                                        medewerker. </w:t>
      </w:r>
    </w:p>
    <w:p w14:paraId="5A65AE46" w14:textId="77777777" w:rsidR="00FD3889" w:rsidRPr="00DF4CA0" w:rsidRDefault="00FD3889" w:rsidP="00777AF4">
      <w:pPr>
        <w:jc w:val="left"/>
        <w:rPr>
          <w:sz w:val="20"/>
          <w:szCs w:val="20"/>
        </w:rPr>
      </w:pPr>
    </w:p>
    <w:p w14:paraId="09DBA70C" w14:textId="77777777" w:rsidR="00FD3889" w:rsidRPr="00DF4CA0" w:rsidRDefault="00F41AF1" w:rsidP="00777AF4">
      <w:pPr>
        <w:jc w:val="left"/>
        <w:outlineLvl w:val="0"/>
        <w:rPr>
          <w:b/>
          <w:color w:val="000000"/>
          <w:sz w:val="20"/>
          <w:szCs w:val="20"/>
        </w:rPr>
      </w:pPr>
      <w:r>
        <w:rPr>
          <w:b/>
          <w:color w:val="000000"/>
          <w:sz w:val="20"/>
          <w:szCs w:val="20"/>
        </w:rPr>
        <w:br w:type="page"/>
      </w:r>
      <w:bookmarkStart w:id="38" w:name="_Toc164324105"/>
      <w:bookmarkStart w:id="39" w:name="_Toc190343319"/>
      <w:r w:rsidR="001F54C3" w:rsidRPr="00DF4CA0">
        <w:rPr>
          <w:b/>
          <w:color w:val="000000"/>
          <w:sz w:val="20"/>
          <w:szCs w:val="20"/>
        </w:rPr>
        <w:lastRenderedPageBreak/>
        <w:t>Spelmateriaal en activiteiten</w:t>
      </w:r>
      <w:bookmarkEnd w:id="38"/>
      <w:bookmarkEnd w:id="39"/>
    </w:p>
    <w:p w14:paraId="4AA43540" w14:textId="77777777" w:rsidR="001F54C3" w:rsidRPr="00DF4CA0" w:rsidRDefault="001F54C3" w:rsidP="00777AF4">
      <w:pPr>
        <w:jc w:val="left"/>
        <w:rPr>
          <w:color w:val="000000"/>
          <w:sz w:val="20"/>
          <w:szCs w:val="20"/>
        </w:rPr>
      </w:pPr>
      <w:r w:rsidRPr="00DF4CA0">
        <w:rPr>
          <w:color w:val="000000"/>
          <w:sz w:val="20"/>
          <w:szCs w:val="20"/>
          <w:shd w:val="clear" w:color="auto" w:fill="FFFFFF"/>
        </w:rPr>
        <w:t xml:space="preserve">De pedagogisch medewerkers bereiden de groepsruimte voor met spelmateriaal passend bij de ontwikkelingsfase van de kinderen, zodat zij zich welkom voelen om te komen spelen. Passief speelgoed maakt kinderen actief. Wij bieden de kinderen daarom </w:t>
      </w:r>
      <w:r w:rsidR="00EA17F7" w:rsidRPr="00DF4CA0">
        <w:rPr>
          <w:color w:val="000000"/>
          <w:sz w:val="20"/>
          <w:szCs w:val="20"/>
          <w:shd w:val="clear" w:color="auto" w:fill="FFFFFF"/>
        </w:rPr>
        <w:t xml:space="preserve">ook </w:t>
      </w:r>
      <w:r w:rsidRPr="00DF4CA0">
        <w:rPr>
          <w:color w:val="000000"/>
          <w:sz w:val="20"/>
          <w:szCs w:val="20"/>
          <w:shd w:val="clear" w:color="auto" w:fill="FFFFFF"/>
        </w:rPr>
        <w:t xml:space="preserve">ondefinieerbaar materiaal aan, zoals </w:t>
      </w:r>
      <w:r w:rsidR="00092572">
        <w:rPr>
          <w:color w:val="000000"/>
          <w:sz w:val="20"/>
          <w:szCs w:val="20"/>
          <w:shd w:val="clear" w:color="auto" w:fill="FFFFFF"/>
        </w:rPr>
        <w:t>buisjes</w:t>
      </w:r>
      <w:r w:rsidRPr="00DF4CA0">
        <w:rPr>
          <w:color w:val="000000"/>
          <w:sz w:val="20"/>
          <w:szCs w:val="20"/>
          <w:shd w:val="clear" w:color="auto" w:fill="FFFFFF"/>
        </w:rPr>
        <w:t xml:space="preserve">, </w:t>
      </w:r>
      <w:r w:rsidR="00092572">
        <w:rPr>
          <w:color w:val="000000"/>
          <w:sz w:val="20"/>
          <w:szCs w:val="20"/>
          <w:shd w:val="clear" w:color="auto" w:fill="FFFFFF"/>
        </w:rPr>
        <w:t>magneten</w:t>
      </w:r>
      <w:r w:rsidRPr="00DF4CA0">
        <w:rPr>
          <w:color w:val="000000"/>
          <w:sz w:val="20"/>
          <w:szCs w:val="20"/>
          <w:shd w:val="clear" w:color="auto" w:fill="FFFFFF"/>
        </w:rPr>
        <w:t xml:space="preserve"> en </w:t>
      </w:r>
      <w:r w:rsidR="00092572">
        <w:rPr>
          <w:color w:val="000000"/>
          <w:sz w:val="20"/>
          <w:szCs w:val="20"/>
          <w:shd w:val="clear" w:color="auto" w:fill="FFFFFF"/>
        </w:rPr>
        <w:t>blokjes</w:t>
      </w:r>
      <w:r w:rsidRPr="00DF4CA0">
        <w:rPr>
          <w:color w:val="000000"/>
          <w:sz w:val="20"/>
          <w:szCs w:val="20"/>
          <w:shd w:val="clear" w:color="auto" w:fill="FFFFFF"/>
        </w:rPr>
        <w:t xml:space="preserve">, waar zij zelf hun creativiteit in kunnen uiten. Er is veel van </w:t>
      </w:r>
      <w:r w:rsidR="00B80084">
        <w:rPr>
          <w:color w:val="000000"/>
          <w:sz w:val="20"/>
          <w:szCs w:val="20"/>
          <w:shd w:val="clear" w:color="auto" w:fill="FFFFFF"/>
        </w:rPr>
        <w:t>verschillend</w:t>
      </w:r>
      <w:r w:rsidRPr="00DF4CA0">
        <w:rPr>
          <w:color w:val="000000"/>
          <w:sz w:val="20"/>
          <w:szCs w:val="20"/>
          <w:shd w:val="clear" w:color="auto" w:fill="FFFFFF"/>
        </w:rPr>
        <w:t xml:space="preserve"> materiaal te vinden in de groepsruimte, zodat alle kinderen rustig kunnen onderzoeken, stapelen, verzamelen en sorteren.</w:t>
      </w:r>
    </w:p>
    <w:p w14:paraId="189BB371" w14:textId="77777777" w:rsidR="001F54C3" w:rsidRPr="00DF4CA0" w:rsidRDefault="001F54C3" w:rsidP="00777AF4">
      <w:pPr>
        <w:jc w:val="left"/>
        <w:outlineLvl w:val="0"/>
        <w:rPr>
          <w:b/>
          <w:color w:val="000000"/>
          <w:sz w:val="20"/>
          <w:szCs w:val="20"/>
        </w:rPr>
      </w:pPr>
    </w:p>
    <w:p w14:paraId="283FABB4" w14:textId="77777777" w:rsidR="00374F5D" w:rsidRPr="00DF4CA0" w:rsidRDefault="00FD3889" w:rsidP="00777AF4">
      <w:pPr>
        <w:jc w:val="left"/>
        <w:rPr>
          <w:color w:val="000000"/>
          <w:sz w:val="20"/>
          <w:szCs w:val="20"/>
        </w:rPr>
      </w:pPr>
      <w:r w:rsidRPr="00DF4CA0">
        <w:rPr>
          <w:color w:val="000000"/>
          <w:sz w:val="20"/>
          <w:szCs w:val="20"/>
        </w:rPr>
        <w:t>Wij stimuleren de ontwikkeling van de kinderen door ze allerlei verschillende materialen en activiteiten aan te bieden en ze laten ontdekken wat je daarmee kunt doen. Onder creativiteit v</w:t>
      </w:r>
      <w:r w:rsidR="001F54C3" w:rsidRPr="00DF4CA0">
        <w:rPr>
          <w:color w:val="000000"/>
          <w:sz w:val="20"/>
          <w:szCs w:val="20"/>
        </w:rPr>
        <w:t>erstaan we niet alleen knutselactiviteiten</w:t>
      </w:r>
      <w:r w:rsidRPr="00DF4CA0">
        <w:rPr>
          <w:color w:val="000000"/>
          <w:sz w:val="20"/>
          <w:szCs w:val="20"/>
        </w:rPr>
        <w:t xml:space="preserve"> maar ook het doen van kringspelletjes, spelletjes aan tafel, het maken van en luisteren naar muziek</w:t>
      </w:r>
      <w:r w:rsidR="00B80084">
        <w:rPr>
          <w:color w:val="000000"/>
          <w:sz w:val="20"/>
          <w:szCs w:val="20"/>
        </w:rPr>
        <w:t>, dansen</w:t>
      </w:r>
      <w:r w:rsidRPr="00DF4CA0">
        <w:rPr>
          <w:color w:val="000000"/>
          <w:sz w:val="20"/>
          <w:szCs w:val="20"/>
        </w:rPr>
        <w:t xml:space="preserve">, boekjes voorlezen in de groep, bezig zijn met fantasie spelletjes. </w:t>
      </w:r>
    </w:p>
    <w:p w14:paraId="2DAACDF7" w14:textId="77777777" w:rsidR="00843A78" w:rsidRPr="00DF4CA0" w:rsidRDefault="00843A78" w:rsidP="00777AF4">
      <w:pPr>
        <w:jc w:val="left"/>
        <w:rPr>
          <w:color w:val="000000"/>
          <w:sz w:val="20"/>
          <w:szCs w:val="20"/>
        </w:rPr>
      </w:pPr>
    </w:p>
    <w:p w14:paraId="0CAC51B4" w14:textId="77777777" w:rsidR="00FD3889" w:rsidRPr="00B80084" w:rsidRDefault="00374F5D" w:rsidP="00777AF4">
      <w:pPr>
        <w:jc w:val="left"/>
        <w:rPr>
          <w:iCs/>
          <w:color w:val="000000"/>
          <w:sz w:val="20"/>
          <w:szCs w:val="20"/>
          <w:shd w:val="clear" w:color="auto" w:fill="FFFFFF"/>
        </w:rPr>
      </w:pPr>
      <w:r w:rsidRPr="00DF4CA0">
        <w:rPr>
          <w:color w:val="000000"/>
          <w:sz w:val="20"/>
          <w:szCs w:val="20"/>
        </w:rPr>
        <w:t xml:space="preserve">Bij </w:t>
      </w:r>
      <w:r w:rsidR="00B80084">
        <w:rPr>
          <w:color w:val="000000"/>
          <w:sz w:val="20"/>
          <w:szCs w:val="20"/>
        </w:rPr>
        <w:t>de</w:t>
      </w:r>
      <w:r w:rsidR="001F54C3" w:rsidRPr="00DF4CA0">
        <w:rPr>
          <w:color w:val="000000"/>
          <w:sz w:val="20"/>
          <w:szCs w:val="20"/>
        </w:rPr>
        <w:t xml:space="preserve"> activiteiten</w:t>
      </w:r>
      <w:r w:rsidR="00FD3889" w:rsidRPr="00DF4CA0">
        <w:rPr>
          <w:color w:val="000000"/>
          <w:sz w:val="20"/>
          <w:szCs w:val="20"/>
        </w:rPr>
        <w:t xml:space="preserve"> gaat het niet zozeer om het eindresultaat, maar het </w:t>
      </w:r>
      <w:r w:rsidR="007A138F" w:rsidRPr="00DF4CA0">
        <w:rPr>
          <w:color w:val="000000"/>
          <w:sz w:val="20"/>
          <w:szCs w:val="20"/>
        </w:rPr>
        <w:t xml:space="preserve">gaat </w:t>
      </w:r>
      <w:r w:rsidR="00FD3889" w:rsidRPr="00DF4CA0">
        <w:rPr>
          <w:color w:val="000000"/>
          <w:sz w:val="20"/>
          <w:szCs w:val="20"/>
        </w:rPr>
        <w:t xml:space="preserve">vooral om het plezier dat de kinderen eraan beleven. Natuurlijk geven we de kinderen complimentjes als </w:t>
      </w:r>
      <w:r w:rsidR="001F54C3" w:rsidRPr="00DF4CA0">
        <w:rPr>
          <w:color w:val="000000"/>
          <w:sz w:val="20"/>
          <w:szCs w:val="20"/>
        </w:rPr>
        <w:t>iets wat zij hebben gemaakt voor hen</w:t>
      </w:r>
      <w:r w:rsidR="00FD3889" w:rsidRPr="00DF4CA0">
        <w:rPr>
          <w:color w:val="000000"/>
          <w:sz w:val="20"/>
          <w:szCs w:val="20"/>
        </w:rPr>
        <w:t xml:space="preserve"> af is. Het is leuk om te zien hoe de kinderen de verschillende eigenschappen van materialen ontdekken. Zo zullen kleine kinderen</w:t>
      </w:r>
      <w:r w:rsidR="001F54C3" w:rsidRPr="00DF4CA0">
        <w:rPr>
          <w:color w:val="000000"/>
          <w:sz w:val="20"/>
          <w:szCs w:val="20"/>
        </w:rPr>
        <w:t xml:space="preserve"> bijvoorbeeld</w:t>
      </w:r>
      <w:r w:rsidR="00FD3889" w:rsidRPr="00DF4CA0">
        <w:rPr>
          <w:color w:val="000000"/>
          <w:sz w:val="20"/>
          <w:szCs w:val="20"/>
        </w:rPr>
        <w:t xml:space="preserve"> plaksel nog niet ervaren als iets waar je mee kunt plakken, maar als iets waar je lekker mee kan smeren en kliederen.</w:t>
      </w:r>
      <w:r w:rsidR="00174C52" w:rsidRPr="00DF4CA0">
        <w:rPr>
          <w:color w:val="000000"/>
          <w:sz w:val="20"/>
          <w:szCs w:val="20"/>
          <w:shd w:val="clear" w:color="auto" w:fill="FFFFFF"/>
        </w:rPr>
        <w:t xml:space="preserve"> </w:t>
      </w:r>
      <w:r w:rsidR="001F54C3" w:rsidRPr="00DF4CA0">
        <w:rPr>
          <w:i/>
          <w:color w:val="000000"/>
          <w:sz w:val="20"/>
          <w:szCs w:val="20"/>
          <w:shd w:val="clear" w:color="auto" w:fill="FFFFFF"/>
        </w:rPr>
        <w:t>(zie ook het stukje over procesgericht werken, pagina 4).</w:t>
      </w:r>
    </w:p>
    <w:p w14:paraId="49C7191E" w14:textId="77777777" w:rsidR="000A0F8C" w:rsidRPr="00DF4CA0" w:rsidRDefault="000A0F8C" w:rsidP="00777AF4">
      <w:pPr>
        <w:jc w:val="left"/>
        <w:rPr>
          <w:i/>
          <w:sz w:val="20"/>
          <w:szCs w:val="20"/>
          <w:shd w:val="clear" w:color="auto" w:fill="FFFFFF"/>
        </w:rPr>
      </w:pPr>
    </w:p>
    <w:p w14:paraId="5FD56BBC" w14:textId="5A37132D" w:rsidR="00777AF4" w:rsidRPr="00DF4CA0" w:rsidRDefault="00777AF4" w:rsidP="00777AF4">
      <w:pPr>
        <w:jc w:val="left"/>
        <w:outlineLvl w:val="0"/>
        <w:rPr>
          <w:b/>
          <w:color w:val="000000"/>
          <w:sz w:val="20"/>
          <w:szCs w:val="20"/>
        </w:rPr>
      </w:pPr>
      <w:bookmarkStart w:id="40" w:name="_Toc190343320"/>
      <w:r>
        <w:rPr>
          <w:b/>
          <w:color w:val="000000"/>
          <w:sz w:val="20"/>
          <w:szCs w:val="20"/>
        </w:rPr>
        <w:t>Thema’s</w:t>
      </w:r>
      <w:bookmarkEnd w:id="40"/>
      <w:r>
        <w:rPr>
          <w:b/>
          <w:color w:val="000000"/>
          <w:sz w:val="20"/>
          <w:szCs w:val="20"/>
        </w:rPr>
        <w:t xml:space="preserve"> </w:t>
      </w:r>
    </w:p>
    <w:p w14:paraId="6CCE50B1" w14:textId="6C07029A" w:rsidR="00890C30" w:rsidRDefault="00FE31C6" w:rsidP="00777AF4">
      <w:pPr>
        <w:jc w:val="left"/>
        <w:rPr>
          <w:rFonts w:cs="Calibri"/>
          <w:sz w:val="20"/>
          <w:szCs w:val="20"/>
          <w:shd w:val="clear" w:color="auto" w:fill="FFFFFF"/>
        </w:rPr>
      </w:pPr>
      <w:r w:rsidRPr="00DF4CA0">
        <w:rPr>
          <w:rFonts w:cs="Calibri"/>
          <w:sz w:val="20"/>
          <w:szCs w:val="20"/>
          <w:shd w:val="clear" w:color="auto" w:fill="FFFFFF"/>
        </w:rPr>
        <w:t xml:space="preserve">Het werken met thema’s wordt gedaan gedurende het gehele jaar. Door gerichte activiteiten die aansluiten binnen het thema, willen we de persoonlijke competenties van de kinderen bevorderen. </w:t>
      </w:r>
      <w:r w:rsidR="00BD66A6" w:rsidRPr="00DF4CA0">
        <w:rPr>
          <w:rFonts w:cs="Calibri"/>
          <w:sz w:val="20"/>
          <w:szCs w:val="20"/>
          <w:shd w:val="clear" w:color="auto" w:fill="FFFFFF"/>
        </w:rPr>
        <w:t>De activiteiten zullen gericht zijn op</w:t>
      </w:r>
      <w:r w:rsidR="002D6E66" w:rsidRPr="00DF4CA0">
        <w:rPr>
          <w:rFonts w:cs="Calibri"/>
          <w:sz w:val="20"/>
          <w:szCs w:val="20"/>
          <w:shd w:val="clear" w:color="auto" w:fill="FFFFFF"/>
        </w:rPr>
        <w:t xml:space="preserve"> het gebied van </w:t>
      </w:r>
      <w:r w:rsidR="00BD66A6" w:rsidRPr="00DF4CA0">
        <w:rPr>
          <w:rFonts w:cs="Calibri"/>
          <w:sz w:val="20"/>
          <w:szCs w:val="20"/>
          <w:shd w:val="clear" w:color="auto" w:fill="FFFFFF"/>
        </w:rPr>
        <w:t xml:space="preserve">rekenen, zintuigen, </w:t>
      </w:r>
      <w:r w:rsidR="002D6E66" w:rsidRPr="00DF4CA0">
        <w:rPr>
          <w:rFonts w:cs="Calibri"/>
          <w:sz w:val="20"/>
          <w:szCs w:val="20"/>
          <w:shd w:val="clear" w:color="auto" w:fill="FFFFFF"/>
        </w:rPr>
        <w:t xml:space="preserve">taal, </w:t>
      </w:r>
      <w:r w:rsidR="00BD66A6" w:rsidRPr="00DF4CA0">
        <w:rPr>
          <w:rFonts w:cs="Calibri"/>
          <w:sz w:val="20"/>
          <w:szCs w:val="20"/>
          <w:shd w:val="clear" w:color="auto" w:fill="FFFFFF"/>
        </w:rPr>
        <w:t xml:space="preserve">motoriek, spel en </w:t>
      </w:r>
      <w:r w:rsidR="002D6E66" w:rsidRPr="00DF4CA0">
        <w:rPr>
          <w:rFonts w:cs="Calibri"/>
          <w:sz w:val="20"/>
          <w:szCs w:val="20"/>
          <w:shd w:val="clear" w:color="auto" w:fill="FFFFFF"/>
        </w:rPr>
        <w:t xml:space="preserve">de </w:t>
      </w:r>
      <w:r w:rsidR="00BD66A6" w:rsidRPr="00DF4CA0">
        <w:rPr>
          <w:rFonts w:cs="Calibri"/>
          <w:sz w:val="20"/>
          <w:szCs w:val="20"/>
          <w:shd w:val="clear" w:color="auto" w:fill="FFFFFF"/>
        </w:rPr>
        <w:t xml:space="preserve">sociaal-emotionele ontwikkeling. </w:t>
      </w:r>
      <w:r w:rsidR="00B80084">
        <w:rPr>
          <w:rFonts w:cs="Calibri"/>
          <w:sz w:val="20"/>
          <w:szCs w:val="20"/>
          <w:shd w:val="clear" w:color="auto" w:fill="FFFFFF"/>
        </w:rPr>
        <w:t xml:space="preserve">Gemaakte knutselwerkjes hangen we op </w:t>
      </w:r>
      <w:r w:rsidR="004D7075">
        <w:rPr>
          <w:rFonts w:cs="Calibri"/>
          <w:sz w:val="20"/>
          <w:szCs w:val="20"/>
          <w:shd w:val="clear" w:color="auto" w:fill="FFFFFF"/>
        </w:rPr>
        <w:t xml:space="preserve">in de hal </w:t>
      </w:r>
      <w:r w:rsidR="00B80084">
        <w:rPr>
          <w:rFonts w:cs="Calibri"/>
          <w:sz w:val="20"/>
          <w:szCs w:val="20"/>
          <w:shd w:val="clear" w:color="auto" w:fill="FFFFFF"/>
        </w:rPr>
        <w:t xml:space="preserve">en mogen na afloop van het thema mee naar huis. </w:t>
      </w:r>
      <w:r w:rsidR="00BD66A6" w:rsidRPr="00DF4CA0">
        <w:rPr>
          <w:rFonts w:cs="Calibri"/>
          <w:sz w:val="20"/>
          <w:szCs w:val="20"/>
          <w:shd w:val="clear" w:color="auto" w:fill="FFFFFF"/>
        </w:rPr>
        <w:t>Naast de voorbereide activiteiten, zal er ruimte zijn voor spontane situaties</w:t>
      </w:r>
      <w:r w:rsidR="002D6E66" w:rsidRPr="00DF4CA0">
        <w:rPr>
          <w:rFonts w:cs="Calibri"/>
          <w:sz w:val="20"/>
          <w:szCs w:val="20"/>
          <w:shd w:val="clear" w:color="auto" w:fill="FFFFFF"/>
        </w:rPr>
        <w:t>.</w:t>
      </w:r>
      <w:r w:rsidR="00BD66A6" w:rsidRPr="00DF4CA0">
        <w:rPr>
          <w:rFonts w:cs="Calibri"/>
          <w:sz w:val="20"/>
          <w:szCs w:val="20"/>
          <w:shd w:val="clear" w:color="auto" w:fill="FFFFFF"/>
        </w:rPr>
        <w:t xml:space="preserve"> Om de 6 a 8 weken wordt er ingegaan op één thema. </w:t>
      </w:r>
      <w:r w:rsidR="00890C30">
        <w:rPr>
          <w:rFonts w:cs="Calibri"/>
          <w:sz w:val="20"/>
          <w:szCs w:val="20"/>
          <w:shd w:val="clear" w:color="auto" w:fill="FFFFFF"/>
        </w:rPr>
        <w:t>In 2026 wordt er stil gestaan bij de volgende thema’s;</w:t>
      </w:r>
    </w:p>
    <w:p w14:paraId="15229F46" w14:textId="7DE45F25" w:rsidR="005E1A80" w:rsidRDefault="00890C30" w:rsidP="00890C30">
      <w:pPr>
        <w:pStyle w:val="Lijstalinea"/>
        <w:numPr>
          <w:ilvl w:val="0"/>
          <w:numId w:val="2"/>
        </w:numPr>
        <w:jc w:val="left"/>
        <w:rPr>
          <w:sz w:val="20"/>
          <w:szCs w:val="20"/>
          <w:shd w:val="clear" w:color="auto" w:fill="FFFFFF"/>
        </w:rPr>
      </w:pPr>
      <w:r>
        <w:rPr>
          <w:sz w:val="20"/>
          <w:szCs w:val="20"/>
          <w:shd w:val="clear" w:color="auto" w:fill="FFFFFF"/>
        </w:rPr>
        <w:t>Familie</w:t>
      </w:r>
    </w:p>
    <w:p w14:paraId="0212E301" w14:textId="54863344" w:rsidR="00890C30" w:rsidRDefault="00890C30" w:rsidP="00890C30">
      <w:pPr>
        <w:pStyle w:val="Lijstalinea"/>
        <w:numPr>
          <w:ilvl w:val="0"/>
          <w:numId w:val="2"/>
        </w:numPr>
        <w:jc w:val="left"/>
        <w:rPr>
          <w:sz w:val="20"/>
          <w:szCs w:val="20"/>
          <w:shd w:val="clear" w:color="auto" w:fill="FFFFFF"/>
        </w:rPr>
      </w:pPr>
      <w:r>
        <w:rPr>
          <w:sz w:val="20"/>
          <w:szCs w:val="20"/>
          <w:shd w:val="clear" w:color="auto" w:fill="FFFFFF"/>
        </w:rPr>
        <w:t>Seizoenen</w:t>
      </w:r>
    </w:p>
    <w:p w14:paraId="5E40394D" w14:textId="3F05ACB4" w:rsidR="00890C30" w:rsidRDefault="00890C30" w:rsidP="00890C30">
      <w:pPr>
        <w:pStyle w:val="Lijstalinea"/>
        <w:numPr>
          <w:ilvl w:val="0"/>
          <w:numId w:val="2"/>
        </w:numPr>
        <w:jc w:val="left"/>
        <w:rPr>
          <w:sz w:val="20"/>
          <w:szCs w:val="20"/>
          <w:shd w:val="clear" w:color="auto" w:fill="FFFFFF"/>
        </w:rPr>
      </w:pPr>
      <w:r>
        <w:rPr>
          <w:sz w:val="20"/>
          <w:szCs w:val="20"/>
          <w:shd w:val="clear" w:color="auto" w:fill="FFFFFF"/>
        </w:rPr>
        <w:t>De markt</w:t>
      </w:r>
    </w:p>
    <w:p w14:paraId="62776EC8" w14:textId="76A1722F" w:rsidR="00890C30" w:rsidRDefault="00890C30" w:rsidP="00890C30">
      <w:pPr>
        <w:pStyle w:val="Lijstalinea"/>
        <w:numPr>
          <w:ilvl w:val="0"/>
          <w:numId w:val="2"/>
        </w:numPr>
        <w:jc w:val="left"/>
        <w:rPr>
          <w:sz w:val="20"/>
          <w:szCs w:val="20"/>
          <w:shd w:val="clear" w:color="auto" w:fill="FFFFFF"/>
        </w:rPr>
      </w:pPr>
      <w:r>
        <w:rPr>
          <w:sz w:val="20"/>
          <w:szCs w:val="20"/>
          <w:shd w:val="clear" w:color="auto" w:fill="FFFFFF"/>
        </w:rPr>
        <w:t>Mijn huis</w:t>
      </w:r>
    </w:p>
    <w:p w14:paraId="4E781BEB" w14:textId="7EF2B4F8" w:rsidR="00890C30" w:rsidRDefault="00890C30" w:rsidP="00890C30">
      <w:pPr>
        <w:pStyle w:val="Lijstalinea"/>
        <w:numPr>
          <w:ilvl w:val="0"/>
          <w:numId w:val="2"/>
        </w:numPr>
        <w:jc w:val="left"/>
        <w:rPr>
          <w:sz w:val="20"/>
          <w:szCs w:val="20"/>
          <w:shd w:val="clear" w:color="auto" w:fill="FFFFFF"/>
        </w:rPr>
      </w:pPr>
      <w:r>
        <w:rPr>
          <w:sz w:val="20"/>
          <w:szCs w:val="20"/>
          <w:shd w:val="clear" w:color="auto" w:fill="FFFFFF"/>
        </w:rPr>
        <w:t>Picknicken</w:t>
      </w:r>
    </w:p>
    <w:p w14:paraId="155FD29A" w14:textId="0ED2CA78" w:rsidR="00890C30" w:rsidRDefault="00890C30" w:rsidP="00890C30">
      <w:pPr>
        <w:pStyle w:val="Lijstalinea"/>
        <w:numPr>
          <w:ilvl w:val="0"/>
          <w:numId w:val="2"/>
        </w:numPr>
        <w:jc w:val="left"/>
        <w:rPr>
          <w:sz w:val="20"/>
          <w:szCs w:val="20"/>
          <w:shd w:val="clear" w:color="auto" w:fill="FFFFFF"/>
        </w:rPr>
      </w:pPr>
      <w:r>
        <w:rPr>
          <w:sz w:val="20"/>
          <w:szCs w:val="20"/>
          <w:shd w:val="clear" w:color="auto" w:fill="FFFFFF"/>
        </w:rPr>
        <w:t>Trouwen</w:t>
      </w:r>
    </w:p>
    <w:p w14:paraId="7D4D2023" w14:textId="4A948728" w:rsidR="00890C30" w:rsidRDefault="00890C30" w:rsidP="00890C30">
      <w:pPr>
        <w:pStyle w:val="Lijstalinea"/>
        <w:numPr>
          <w:ilvl w:val="0"/>
          <w:numId w:val="2"/>
        </w:numPr>
        <w:jc w:val="left"/>
        <w:rPr>
          <w:sz w:val="20"/>
          <w:szCs w:val="20"/>
          <w:shd w:val="clear" w:color="auto" w:fill="FFFFFF"/>
        </w:rPr>
      </w:pPr>
      <w:r>
        <w:rPr>
          <w:sz w:val="20"/>
          <w:szCs w:val="20"/>
          <w:shd w:val="clear" w:color="auto" w:fill="FFFFFF"/>
        </w:rPr>
        <w:t>Superhelden</w:t>
      </w:r>
    </w:p>
    <w:p w14:paraId="2E632D21" w14:textId="2386BFE9" w:rsidR="00890C30" w:rsidRDefault="00890C30" w:rsidP="00890C30">
      <w:pPr>
        <w:pStyle w:val="Lijstalinea"/>
        <w:numPr>
          <w:ilvl w:val="0"/>
          <w:numId w:val="2"/>
        </w:numPr>
        <w:jc w:val="left"/>
        <w:rPr>
          <w:sz w:val="20"/>
          <w:szCs w:val="20"/>
          <w:shd w:val="clear" w:color="auto" w:fill="FFFFFF"/>
        </w:rPr>
      </w:pPr>
      <w:r>
        <w:rPr>
          <w:sz w:val="20"/>
          <w:szCs w:val="20"/>
          <w:shd w:val="clear" w:color="auto" w:fill="FFFFFF"/>
        </w:rPr>
        <w:t>Sinterklaas</w:t>
      </w:r>
    </w:p>
    <w:p w14:paraId="6FAEDC44" w14:textId="653E72E0" w:rsidR="00890C30" w:rsidRPr="00890C30" w:rsidRDefault="00890C30" w:rsidP="00890C30">
      <w:pPr>
        <w:pStyle w:val="Lijstalinea"/>
        <w:numPr>
          <w:ilvl w:val="0"/>
          <w:numId w:val="2"/>
        </w:numPr>
        <w:jc w:val="left"/>
        <w:rPr>
          <w:sz w:val="20"/>
          <w:szCs w:val="20"/>
          <w:shd w:val="clear" w:color="auto" w:fill="FFFFFF"/>
        </w:rPr>
      </w:pPr>
      <w:r>
        <w:rPr>
          <w:sz w:val="20"/>
          <w:szCs w:val="20"/>
          <w:shd w:val="clear" w:color="auto" w:fill="FFFFFF"/>
        </w:rPr>
        <w:t xml:space="preserve">Kerst </w:t>
      </w:r>
    </w:p>
    <w:p w14:paraId="6C450AFB" w14:textId="77777777" w:rsidR="002446EA" w:rsidRDefault="002446EA" w:rsidP="00777AF4">
      <w:pPr>
        <w:jc w:val="left"/>
        <w:rPr>
          <w:b/>
          <w:color w:val="000000"/>
          <w:sz w:val="20"/>
          <w:szCs w:val="20"/>
          <w:shd w:val="clear" w:color="auto" w:fill="FFFFFF"/>
        </w:rPr>
      </w:pPr>
    </w:p>
    <w:p w14:paraId="00F17155" w14:textId="496DC22A" w:rsidR="00777AF4" w:rsidRPr="00DF4CA0" w:rsidRDefault="00777AF4" w:rsidP="00777AF4">
      <w:pPr>
        <w:jc w:val="left"/>
        <w:outlineLvl w:val="0"/>
        <w:rPr>
          <w:b/>
          <w:color w:val="000000"/>
          <w:sz w:val="20"/>
          <w:szCs w:val="20"/>
        </w:rPr>
      </w:pPr>
      <w:bookmarkStart w:id="41" w:name="_Toc190343321"/>
      <w:r>
        <w:rPr>
          <w:b/>
          <w:color w:val="000000"/>
          <w:sz w:val="20"/>
          <w:szCs w:val="20"/>
        </w:rPr>
        <w:t>Voeding</w:t>
      </w:r>
      <w:bookmarkEnd w:id="41"/>
      <w:r>
        <w:rPr>
          <w:b/>
          <w:color w:val="000000"/>
          <w:sz w:val="20"/>
          <w:szCs w:val="20"/>
        </w:rPr>
        <w:t xml:space="preserve"> </w:t>
      </w:r>
    </w:p>
    <w:p w14:paraId="6ED9BC80" w14:textId="77777777" w:rsidR="00B80084" w:rsidRDefault="005E1A80" w:rsidP="00777AF4">
      <w:pPr>
        <w:autoSpaceDE w:val="0"/>
        <w:autoSpaceDN w:val="0"/>
        <w:adjustRightInd w:val="0"/>
        <w:jc w:val="left"/>
        <w:rPr>
          <w:rFonts w:cs="JosefinSans"/>
          <w:sz w:val="20"/>
          <w:szCs w:val="20"/>
        </w:rPr>
      </w:pPr>
      <w:r w:rsidRPr="00DF4CA0">
        <w:rPr>
          <w:rFonts w:cs="JosefinSans"/>
          <w:sz w:val="20"/>
          <w:szCs w:val="20"/>
        </w:rPr>
        <w:t xml:space="preserve">Wij besteden aandacht aan </w:t>
      </w:r>
      <w:r w:rsidR="00C50D80" w:rsidRPr="00DF4CA0">
        <w:rPr>
          <w:rFonts w:cs="JosefinSans"/>
          <w:sz w:val="20"/>
          <w:szCs w:val="20"/>
        </w:rPr>
        <w:t xml:space="preserve">gezonde </w:t>
      </w:r>
      <w:r w:rsidRPr="00DF4CA0">
        <w:rPr>
          <w:rFonts w:cs="JosefinSans"/>
          <w:sz w:val="20"/>
          <w:szCs w:val="20"/>
        </w:rPr>
        <w:t xml:space="preserve">voeding en </w:t>
      </w:r>
      <w:r w:rsidR="00C50D80" w:rsidRPr="00DF4CA0">
        <w:rPr>
          <w:rFonts w:cs="JosefinSans"/>
          <w:sz w:val="20"/>
          <w:szCs w:val="20"/>
        </w:rPr>
        <w:t>hebben hiervoor dan ook een divers aanbod.</w:t>
      </w:r>
      <w:r w:rsidRPr="00DF4CA0">
        <w:rPr>
          <w:rFonts w:cs="JosefinSans"/>
          <w:sz w:val="20"/>
          <w:szCs w:val="20"/>
        </w:rPr>
        <w:t xml:space="preserve"> De voeding</w:t>
      </w:r>
      <w:r w:rsidR="00C50D80" w:rsidRPr="00DF4CA0">
        <w:rPr>
          <w:rFonts w:cs="JosefinSans"/>
          <w:sz w:val="20"/>
          <w:szCs w:val="20"/>
        </w:rPr>
        <w:t xml:space="preserve"> </w:t>
      </w:r>
      <w:r w:rsidRPr="00DF4CA0">
        <w:rPr>
          <w:rFonts w:cs="JosefinSans"/>
          <w:sz w:val="20"/>
          <w:szCs w:val="20"/>
        </w:rPr>
        <w:t>die wij gebruiken is afgestemd op de leeftijd van de kinderen. Wij bepalen in samenspraak met</w:t>
      </w:r>
      <w:r w:rsidR="00C50D80" w:rsidRPr="00DF4CA0">
        <w:rPr>
          <w:rFonts w:cs="JosefinSans"/>
          <w:sz w:val="20"/>
          <w:szCs w:val="20"/>
        </w:rPr>
        <w:t xml:space="preserve"> </w:t>
      </w:r>
      <w:r w:rsidRPr="00DF4CA0">
        <w:rPr>
          <w:rFonts w:cs="JosefinSans"/>
          <w:sz w:val="20"/>
          <w:szCs w:val="20"/>
        </w:rPr>
        <w:t>de ouders hoe vaak en welke voeding een kind krijgt. In het begin zal het voedingsritme van</w:t>
      </w:r>
      <w:r w:rsidR="00C50D80" w:rsidRPr="00DF4CA0">
        <w:rPr>
          <w:rFonts w:cs="JosefinSans"/>
          <w:sz w:val="20"/>
          <w:szCs w:val="20"/>
        </w:rPr>
        <w:t xml:space="preserve"> </w:t>
      </w:r>
      <w:r w:rsidRPr="00DF4CA0">
        <w:rPr>
          <w:rFonts w:cs="JosefinSans"/>
          <w:sz w:val="20"/>
          <w:szCs w:val="20"/>
        </w:rPr>
        <w:t>thuis worden overgenomen. De baby gaat op een gegeven moment steeds meer over naar het</w:t>
      </w:r>
      <w:r w:rsidR="00C50D80" w:rsidRPr="00DF4CA0">
        <w:rPr>
          <w:rFonts w:cs="JosefinSans"/>
          <w:sz w:val="20"/>
          <w:szCs w:val="20"/>
        </w:rPr>
        <w:t xml:space="preserve"> </w:t>
      </w:r>
      <w:r w:rsidRPr="00DF4CA0">
        <w:rPr>
          <w:rFonts w:cs="JosefinSans"/>
          <w:sz w:val="20"/>
          <w:szCs w:val="20"/>
        </w:rPr>
        <w:t xml:space="preserve">voedingsritme van </w:t>
      </w:r>
      <w:r w:rsidR="00E0103A" w:rsidRPr="00DF4CA0">
        <w:rPr>
          <w:rFonts w:cs="JosefinSans"/>
          <w:sz w:val="20"/>
          <w:szCs w:val="20"/>
        </w:rPr>
        <w:t>De Kleine R</w:t>
      </w:r>
      <w:r w:rsidR="00C50D80" w:rsidRPr="00DF4CA0">
        <w:rPr>
          <w:rFonts w:cs="JosefinSans"/>
          <w:sz w:val="20"/>
          <w:szCs w:val="20"/>
        </w:rPr>
        <w:t>eus</w:t>
      </w:r>
      <w:r w:rsidR="00B80084">
        <w:rPr>
          <w:rFonts w:cs="JosefinSans"/>
          <w:sz w:val="20"/>
          <w:szCs w:val="20"/>
        </w:rPr>
        <w:t>.</w:t>
      </w:r>
      <w:r w:rsidRPr="00DF4CA0">
        <w:rPr>
          <w:rFonts w:cs="JosefinSans"/>
          <w:sz w:val="20"/>
          <w:szCs w:val="20"/>
        </w:rPr>
        <w:t xml:space="preserve"> </w:t>
      </w:r>
    </w:p>
    <w:p w14:paraId="32217D53" w14:textId="77777777" w:rsidR="005E1A80" w:rsidRPr="00DF4CA0" w:rsidRDefault="005E1A80" w:rsidP="00777AF4">
      <w:pPr>
        <w:autoSpaceDE w:val="0"/>
        <w:autoSpaceDN w:val="0"/>
        <w:adjustRightInd w:val="0"/>
        <w:jc w:val="left"/>
        <w:rPr>
          <w:rFonts w:cs="JosefinSans"/>
          <w:sz w:val="20"/>
          <w:szCs w:val="20"/>
        </w:rPr>
      </w:pPr>
      <w:r w:rsidRPr="00DF4CA0">
        <w:rPr>
          <w:rFonts w:cs="JosefinSans"/>
          <w:sz w:val="20"/>
          <w:szCs w:val="20"/>
        </w:rPr>
        <w:t>Het voedingsritme per leeftijdsfase ziet er ongeveer als volgt uit:</w:t>
      </w:r>
    </w:p>
    <w:p w14:paraId="49D1B8B0" w14:textId="77777777" w:rsidR="005E1A80" w:rsidRPr="00DF4CA0" w:rsidRDefault="005E1A80" w:rsidP="00777AF4">
      <w:pPr>
        <w:jc w:val="left"/>
        <w:rPr>
          <w:sz w:val="20"/>
          <w:szCs w:val="20"/>
        </w:rPr>
      </w:pPr>
    </w:p>
    <w:p w14:paraId="0DA7021F" w14:textId="77777777" w:rsidR="005E1A80" w:rsidRPr="00DF4CA0" w:rsidRDefault="005E1A80" w:rsidP="00777AF4">
      <w:pPr>
        <w:autoSpaceDE w:val="0"/>
        <w:autoSpaceDN w:val="0"/>
        <w:adjustRightInd w:val="0"/>
        <w:jc w:val="left"/>
        <w:rPr>
          <w:rFonts w:cs="JosefinSans"/>
          <w:i/>
          <w:sz w:val="20"/>
          <w:szCs w:val="20"/>
        </w:rPr>
      </w:pPr>
      <w:r w:rsidRPr="00DF4CA0">
        <w:rPr>
          <w:rFonts w:cs="JosefinSans"/>
          <w:i/>
          <w:sz w:val="20"/>
          <w:szCs w:val="20"/>
        </w:rPr>
        <w:t>Tot 4 maanden</w:t>
      </w:r>
    </w:p>
    <w:p w14:paraId="5B090BFE" w14:textId="77777777" w:rsidR="005E1A80" w:rsidRPr="00DF4CA0" w:rsidRDefault="005E1A80" w:rsidP="00777AF4">
      <w:pPr>
        <w:autoSpaceDE w:val="0"/>
        <w:autoSpaceDN w:val="0"/>
        <w:adjustRightInd w:val="0"/>
        <w:jc w:val="left"/>
        <w:rPr>
          <w:rFonts w:cs="JosefinSans"/>
          <w:sz w:val="20"/>
          <w:szCs w:val="20"/>
        </w:rPr>
      </w:pPr>
      <w:r w:rsidRPr="00DF4CA0">
        <w:rPr>
          <w:rFonts w:cs="JosefinSans"/>
          <w:sz w:val="20"/>
          <w:szCs w:val="20"/>
        </w:rPr>
        <w:t>Moedermelk/kunstvoeding naar behoefte en in overleg met ouder(s)</w:t>
      </w:r>
    </w:p>
    <w:p w14:paraId="051DF9FA" w14:textId="77777777" w:rsidR="00C50D80" w:rsidRPr="00DF4CA0" w:rsidRDefault="00C50D80" w:rsidP="00777AF4">
      <w:pPr>
        <w:autoSpaceDE w:val="0"/>
        <w:autoSpaceDN w:val="0"/>
        <w:adjustRightInd w:val="0"/>
        <w:jc w:val="left"/>
        <w:rPr>
          <w:rFonts w:cs="JosefinSans"/>
          <w:sz w:val="20"/>
          <w:szCs w:val="20"/>
        </w:rPr>
      </w:pPr>
    </w:p>
    <w:p w14:paraId="6A0B921B" w14:textId="77777777" w:rsidR="005E1A80" w:rsidRPr="00DF4CA0" w:rsidRDefault="005E1A80" w:rsidP="00777AF4">
      <w:pPr>
        <w:autoSpaceDE w:val="0"/>
        <w:autoSpaceDN w:val="0"/>
        <w:adjustRightInd w:val="0"/>
        <w:jc w:val="left"/>
        <w:rPr>
          <w:rFonts w:cs="JosefinSans"/>
          <w:i/>
          <w:sz w:val="20"/>
          <w:szCs w:val="20"/>
        </w:rPr>
      </w:pPr>
      <w:r w:rsidRPr="00DF4CA0">
        <w:rPr>
          <w:rFonts w:cs="JosefinSans"/>
          <w:i/>
          <w:sz w:val="20"/>
          <w:szCs w:val="20"/>
        </w:rPr>
        <w:t>4 – 9 maanden</w:t>
      </w:r>
    </w:p>
    <w:p w14:paraId="58F10F0B" w14:textId="77777777" w:rsidR="005E1A80" w:rsidRPr="00DF4CA0" w:rsidRDefault="005E1A80" w:rsidP="00777AF4">
      <w:pPr>
        <w:autoSpaceDE w:val="0"/>
        <w:autoSpaceDN w:val="0"/>
        <w:adjustRightInd w:val="0"/>
        <w:jc w:val="left"/>
        <w:rPr>
          <w:rFonts w:cs="JosefinSans"/>
          <w:sz w:val="20"/>
          <w:szCs w:val="20"/>
        </w:rPr>
      </w:pPr>
      <w:r w:rsidRPr="00DF4CA0">
        <w:rPr>
          <w:rFonts w:cs="JosefinSans"/>
          <w:sz w:val="20"/>
          <w:szCs w:val="20"/>
        </w:rPr>
        <w:t>Moedermelk/kunstvoeding naar behoefte en in overleg met ouder(s)</w:t>
      </w:r>
    </w:p>
    <w:p w14:paraId="32DAEECA" w14:textId="1FDDD929" w:rsidR="005E1A80" w:rsidRPr="00DF4CA0" w:rsidRDefault="005E1A80" w:rsidP="00777AF4">
      <w:pPr>
        <w:autoSpaceDE w:val="0"/>
        <w:autoSpaceDN w:val="0"/>
        <w:adjustRightInd w:val="0"/>
        <w:jc w:val="left"/>
        <w:rPr>
          <w:rFonts w:cs="JosefinSans"/>
          <w:sz w:val="20"/>
          <w:szCs w:val="20"/>
        </w:rPr>
      </w:pPr>
      <w:r w:rsidRPr="00DF4CA0">
        <w:rPr>
          <w:rFonts w:cs="JosefinSans"/>
          <w:sz w:val="20"/>
          <w:szCs w:val="20"/>
        </w:rPr>
        <w:t xml:space="preserve">Starten met vaste voeding: brood, fruit –en </w:t>
      </w:r>
      <w:r w:rsidR="00336EB4">
        <w:rPr>
          <w:rFonts w:cs="JosefinSans"/>
          <w:sz w:val="20"/>
          <w:szCs w:val="20"/>
        </w:rPr>
        <w:t xml:space="preserve">eventueel </w:t>
      </w:r>
      <w:r w:rsidRPr="00DF4CA0">
        <w:rPr>
          <w:rFonts w:cs="JosefinSans"/>
          <w:sz w:val="20"/>
          <w:szCs w:val="20"/>
        </w:rPr>
        <w:t>groentehap.</w:t>
      </w:r>
    </w:p>
    <w:p w14:paraId="14079467" w14:textId="77777777" w:rsidR="00C50D80" w:rsidRPr="00DF4CA0" w:rsidRDefault="00C50D80" w:rsidP="00777AF4">
      <w:pPr>
        <w:autoSpaceDE w:val="0"/>
        <w:autoSpaceDN w:val="0"/>
        <w:adjustRightInd w:val="0"/>
        <w:jc w:val="left"/>
        <w:rPr>
          <w:rFonts w:cs="JosefinSans"/>
          <w:sz w:val="20"/>
          <w:szCs w:val="20"/>
        </w:rPr>
      </w:pPr>
    </w:p>
    <w:p w14:paraId="01D4DECE" w14:textId="77777777" w:rsidR="005E1A80" w:rsidRPr="00DF4CA0" w:rsidRDefault="005E1A80" w:rsidP="00777AF4">
      <w:pPr>
        <w:autoSpaceDE w:val="0"/>
        <w:autoSpaceDN w:val="0"/>
        <w:adjustRightInd w:val="0"/>
        <w:jc w:val="left"/>
        <w:rPr>
          <w:rFonts w:cs="JosefinSans"/>
          <w:i/>
          <w:sz w:val="20"/>
          <w:szCs w:val="20"/>
        </w:rPr>
      </w:pPr>
      <w:r w:rsidRPr="00DF4CA0">
        <w:rPr>
          <w:rFonts w:cs="JosefinSans"/>
          <w:i/>
          <w:sz w:val="20"/>
          <w:szCs w:val="20"/>
        </w:rPr>
        <w:t>9 – 12 maanden</w:t>
      </w:r>
    </w:p>
    <w:p w14:paraId="5E743ED4" w14:textId="77777777" w:rsidR="005E1A80" w:rsidRPr="00DF4CA0" w:rsidRDefault="005E1A80" w:rsidP="00777AF4">
      <w:pPr>
        <w:autoSpaceDE w:val="0"/>
        <w:autoSpaceDN w:val="0"/>
        <w:adjustRightInd w:val="0"/>
        <w:jc w:val="left"/>
        <w:rPr>
          <w:rFonts w:cs="JosefinSans"/>
          <w:sz w:val="20"/>
          <w:szCs w:val="20"/>
        </w:rPr>
      </w:pPr>
      <w:r w:rsidRPr="00DF4CA0">
        <w:rPr>
          <w:rFonts w:cs="JosefinSans"/>
          <w:sz w:val="20"/>
          <w:szCs w:val="20"/>
        </w:rPr>
        <w:t>Moedermelk/kunstvoeding naar behoefte en in overleg met ouder(s)</w:t>
      </w:r>
    </w:p>
    <w:p w14:paraId="2C9B3B7D" w14:textId="77777777" w:rsidR="005E1A80" w:rsidRPr="00DF4CA0" w:rsidRDefault="00C50D80" w:rsidP="00777AF4">
      <w:pPr>
        <w:autoSpaceDE w:val="0"/>
        <w:autoSpaceDN w:val="0"/>
        <w:adjustRightInd w:val="0"/>
        <w:jc w:val="left"/>
        <w:rPr>
          <w:rFonts w:cs="JosefinSans"/>
          <w:sz w:val="20"/>
          <w:szCs w:val="20"/>
        </w:rPr>
      </w:pPr>
      <w:r w:rsidRPr="00DF4CA0">
        <w:rPr>
          <w:rFonts w:cs="JosefinSans"/>
          <w:sz w:val="20"/>
          <w:szCs w:val="20"/>
        </w:rPr>
        <w:t>Ochtend: Fruit</w:t>
      </w:r>
    </w:p>
    <w:p w14:paraId="5A45E72D" w14:textId="3D1190AD" w:rsidR="005E1A80" w:rsidRPr="00DF4CA0" w:rsidRDefault="005E1A80" w:rsidP="00777AF4">
      <w:pPr>
        <w:autoSpaceDE w:val="0"/>
        <w:autoSpaceDN w:val="0"/>
        <w:adjustRightInd w:val="0"/>
        <w:jc w:val="left"/>
        <w:rPr>
          <w:rFonts w:cs="JosefinSans"/>
          <w:sz w:val="20"/>
          <w:szCs w:val="20"/>
        </w:rPr>
      </w:pPr>
      <w:r w:rsidRPr="00DF4CA0">
        <w:rPr>
          <w:rFonts w:cs="JosefinSans"/>
          <w:sz w:val="20"/>
          <w:szCs w:val="20"/>
        </w:rPr>
        <w:t xml:space="preserve">Lunch: </w:t>
      </w:r>
      <w:r w:rsidR="00AF4D63" w:rsidRPr="00DF4CA0">
        <w:rPr>
          <w:rFonts w:cs="JosefinSans"/>
          <w:sz w:val="20"/>
          <w:szCs w:val="20"/>
        </w:rPr>
        <w:t>Volkorenbrood</w:t>
      </w:r>
      <w:r w:rsidR="00C50D80" w:rsidRPr="00DF4CA0">
        <w:rPr>
          <w:rFonts w:cs="JosefinSans"/>
          <w:sz w:val="20"/>
          <w:szCs w:val="20"/>
        </w:rPr>
        <w:t xml:space="preserve"> met gezond beleg zoals bijvoorbeeld pindakaas, appel</w:t>
      </w:r>
      <w:r w:rsidR="00E5212B" w:rsidRPr="00DF4CA0">
        <w:rPr>
          <w:rFonts w:cs="JosefinSans"/>
          <w:sz w:val="20"/>
          <w:szCs w:val="20"/>
        </w:rPr>
        <w:t>stroop, zuivelspread</w:t>
      </w:r>
      <w:r w:rsidR="00336EB4">
        <w:rPr>
          <w:rFonts w:cs="JosefinSans"/>
          <w:sz w:val="20"/>
          <w:szCs w:val="20"/>
        </w:rPr>
        <w:t xml:space="preserve">, groentespread </w:t>
      </w:r>
      <w:r w:rsidR="00C50D80" w:rsidRPr="00DF4CA0">
        <w:rPr>
          <w:rFonts w:cs="JosefinSans"/>
          <w:sz w:val="20"/>
          <w:szCs w:val="20"/>
        </w:rPr>
        <w:t>en</w:t>
      </w:r>
      <w:r w:rsidR="00B80084">
        <w:rPr>
          <w:rFonts w:cs="JosefinSans"/>
          <w:sz w:val="20"/>
          <w:szCs w:val="20"/>
        </w:rPr>
        <w:t xml:space="preserve"> vegetarisch paté</w:t>
      </w:r>
      <w:r w:rsidR="00C50D80" w:rsidRPr="00DF4CA0">
        <w:rPr>
          <w:rFonts w:cs="JosefinSans"/>
          <w:sz w:val="20"/>
          <w:szCs w:val="20"/>
        </w:rPr>
        <w:t>.</w:t>
      </w:r>
    </w:p>
    <w:p w14:paraId="46C28F1A" w14:textId="4A45D752" w:rsidR="005E1A80" w:rsidRPr="00DF4CA0" w:rsidRDefault="005E1A80" w:rsidP="00777AF4">
      <w:pPr>
        <w:autoSpaceDE w:val="0"/>
        <w:autoSpaceDN w:val="0"/>
        <w:adjustRightInd w:val="0"/>
        <w:jc w:val="left"/>
        <w:rPr>
          <w:rFonts w:cs="JosefinSans"/>
          <w:sz w:val="20"/>
          <w:szCs w:val="20"/>
        </w:rPr>
      </w:pPr>
      <w:r w:rsidRPr="00DF4CA0">
        <w:rPr>
          <w:rFonts w:cs="JosefinSans"/>
          <w:sz w:val="20"/>
          <w:szCs w:val="20"/>
        </w:rPr>
        <w:lastRenderedPageBreak/>
        <w:t>Middag: Tussendoortje</w:t>
      </w:r>
      <w:r w:rsidR="00E5212B" w:rsidRPr="00DF4CA0">
        <w:rPr>
          <w:rFonts w:cs="JosefinSans"/>
          <w:sz w:val="20"/>
          <w:szCs w:val="20"/>
        </w:rPr>
        <w:t>s zoals volkoren biscuits, maiswafels</w:t>
      </w:r>
      <w:r w:rsidRPr="00DF4CA0">
        <w:rPr>
          <w:rFonts w:cs="JosefinSans"/>
          <w:sz w:val="20"/>
          <w:szCs w:val="20"/>
        </w:rPr>
        <w:t>,</w:t>
      </w:r>
      <w:r w:rsidR="004D7075">
        <w:rPr>
          <w:rFonts w:cs="JosefinSans"/>
          <w:sz w:val="20"/>
          <w:szCs w:val="20"/>
        </w:rPr>
        <w:t xml:space="preserve"> </w:t>
      </w:r>
      <w:r w:rsidR="00C50D80" w:rsidRPr="00DF4CA0">
        <w:rPr>
          <w:rFonts w:cs="JosefinSans"/>
          <w:sz w:val="20"/>
          <w:szCs w:val="20"/>
        </w:rPr>
        <w:t>volkoren</w:t>
      </w:r>
      <w:r w:rsidRPr="00DF4CA0">
        <w:rPr>
          <w:rFonts w:cs="JosefinSans"/>
          <w:sz w:val="20"/>
          <w:szCs w:val="20"/>
        </w:rPr>
        <w:t xml:space="preserve"> soepstengels en stukjes groenten (zoals wortel, komkommer, cherrytomaatjes, paprika</w:t>
      </w:r>
      <w:r w:rsidR="00C50D80" w:rsidRPr="00DF4CA0">
        <w:rPr>
          <w:rFonts w:cs="JosefinSans"/>
          <w:sz w:val="20"/>
          <w:szCs w:val="20"/>
        </w:rPr>
        <w:t xml:space="preserve"> </w:t>
      </w:r>
      <w:r w:rsidRPr="00DF4CA0">
        <w:rPr>
          <w:rFonts w:cs="JosefinSans"/>
          <w:sz w:val="20"/>
          <w:szCs w:val="20"/>
        </w:rPr>
        <w:t>en avocado).</w:t>
      </w:r>
    </w:p>
    <w:p w14:paraId="30F8A58C" w14:textId="77777777" w:rsidR="00C50D80" w:rsidRPr="00DF4CA0" w:rsidRDefault="00C50D80" w:rsidP="00777AF4">
      <w:pPr>
        <w:autoSpaceDE w:val="0"/>
        <w:autoSpaceDN w:val="0"/>
        <w:adjustRightInd w:val="0"/>
        <w:jc w:val="left"/>
        <w:rPr>
          <w:rFonts w:cs="JosefinSans"/>
          <w:sz w:val="20"/>
          <w:szCs w:val="20"/>
        </w:rPr>
      </w:pPr>
    </w:p>
    <w:p w14:paraId="4DF3C22D" w14:textId="77777777" w:rsidR="005E1A80" w:rsidRPr="00DF4CA0" w:rsidRDefault="005E1A80" w:rsidP="00777AF4">
      <w:pPr>
        <w:autoSpaceDE w:val="0"/>
        <w:autoSpaceDN w:val="0"/>
        <w:adjustRightInd w:val="0"/>
        <w:jc w:val="left"/>
        <w:rPr>
          <w:rFonts w:cs="JosefinSans"/>
          <w:sz w:val="20"/>
          <w:szCs w:val="20"/>
        </w:rPr>
      </w:pPr>
      <w:r w:rsidRPr="00DF4CA0">
        <w:rPr>
          <w:rFonts w:cs="JosefinSans"/>
          <w:sz w:val="20"/>
          <w:szCs w:val="20"/>
        </w:rPr>
        <w:t>12 maanden – 4 jaar</w:t>
      </w:r>
    </w:p>
    <w:p w14:paraId="1B6D1BC8" w14:textId="77777777" w:rsidR="005E1A80" w:rsidRPr="00DF4CA0" w:rsidRDefault="005E1A80" w:rsidP="00777AF4">
      <w:pPr>
        <w:autoSpaceDE w:val="0"/>
        <w:autoSpaceDN w:val="0"/>
        <w:adjustRightInd w:val="0"/>
        <w:jc w:val="left"/>
        <w:rPr>
          <w:rFonts w:cs="JosefinSans"/>
          <w:sz w:val="20"/>
          <w:szCs w:val="20"/>
        </w:rPr>
      </w:pPr>
      <w:r w:rsidRPr="00DF4CA0">
        <w:rPr>
          <w:rFonts w:cs="JosefinSans"/>
          <w:sz w:val="20"/>
          <w:szCs w:val="20"/>
        </w:rPr>
        <w:t>Eventueel moedermelk/kunstvoeding naar behoefte en in overleg met ouder(s)</w:t>
      </w:r>
    </w:p>
    <w:p w14:paraId="43CF7C8E" w14:textId="77777777" w:rsidR="00B80084" w:rsidRPr="00DF4CA0" w:rsidRDefault="00C50D80" w:rsidP="00777AF4">
      <w:pPr>
        <w:autoSpaceDE w:val="0"/>
        <w:autoSpaceDN w:val="0"/>
        <w:adjustRightInd w:val="0"/>
        <w:jc w:val="left"/>
        <w:rPr>
          <w:rFonts w:cs="JosefinSans"/>
          <w:sz w:val="20"/>
          <w:szCs w:val="20"/>
        </w:rPr>
      </w:pPr>
      <w:r w:rsidRPr="00DF4CA0">
        <w:rPr>
          <w:rFonts w:cs="JosefinSans"/>
          <w:sz w:val="20"/>
          <w:szCs w:val="20"/>
        </w:rPr>
        <w:t xml:space="preserve">Ochtend: </w:t>
      </w:r>
      <w:r w:rsidR="00B80084" w:rsidRPr="00DF4CA0">
        <w:rPr>
          <w:rFonts w:cs="JosefinSans"/>
          <w:sz w:val="20"/>
          <w:szCs w:val="20"/>
        </w:rPr>
        <w:t>Fruit, verschillende soorten</w:t>
      </w:r>
      <w:r w:rsidR="00B80084">
        <w:rPr>
          <w:rFonts w:cs="JosefinSans"/>
          <w:sz w:val="20"/>
          <w:szCs w:val="20"/>
        </w:rPr>
        <w:t xml:space="preserve"> </w:t>
      </w:r>
      <w:r w:rsidR="00B80084" w:rsidRPr="00DF4CA0">
        <w:rPr>
          <w:rFonts w:cs="JosefinSans"/>
          <w:sz w:val="20"/>
          <w:szCs w:val="20"/>
        </w:rPr>
        <w:t>(afhankelijk van het seizoen) zoals bijvoorbeeld: appel, peer, banaan, kiwi, mandarijn, sinaasappel, mango, aardbeien</w:t>
      </w:r>
      <w:r w:rsidR="00B80084">
        <w:rPr>
          <w:rFonts w:cs="JosefinSans"/>
          <w:sz w:val="20"/>
          <w:szCs w:val="20"/>
        </w:rPr>
        <w:t>.</w:t>
      </w:r>
    </w:p>
    <w:p w14:paraId="09EA3692" w14:textId="5BB3CFD8" w:rsidR="00C50D80" w:rsidRPr="00DF4CA0" w:rsidRDefault="005E1A80" w:rsidP="00777AF4">
      <w:pPr>
        <w:autoSpaceDE w:val="0"/>
        <w:autoSpaceDN w:val="0"/>
        <w:adjustRightInd w:val="0"/>
        <w:jc w:val="left"/>
        <w:rPr>
          <w:rFonts w:cs="JosefinSans"/>
          <w:sz w:val="20"/>
          <w:szCs w:val="20"/>
        </w:rPr>
      </w:pPr>
      <w:r w:rsidRPr="00DF4CA0">
        <w:rPr>
          <w:rFonts w:cs="JosefinSans"/>
          <w:sz w:val="20"/>
          <w:szCs w:val="20"/>
        </w:rPr>
        <w:t xml:space="preserve">Lunch: </w:t>
      </w:r>
      <w:r w:rsidR="00AF4D63" w:rsidRPr="00DF4CA0">
        <w:rPr>
          <w:rFonts w:cs="JosefinSans"/>
          <w:sz w:val="20"/>
          <w:szCs w:val="20"/>
        </w:rPr>
        <w:t>Volkorenbrood</w:t>
      </w:r>
      <w:r w:rsidR="00C50D80" w:rsidRPr="00DF4CA0">
        <w:rPr>
          <w:rFonts w:cs="JosefinSans"/>
          <w:sz w:val="20"/>
          <w:szCs w:val="20"/>
        </w:rPr>
        <w:t xml:space="preserve"> met gezond beleg zoals </w:t>
      </w:r>
      <w:r w:rsidR="00B80084" w:rsidRPr="00DF4CA0">
        <w:rPr>
          <w:rFonts w:cs="JosefinSans"/>
          <w:sz w:val="20"/>
          <w:szCs w:val="20"/>
        </w:rPr>
        <w:t>bijvoorbeeld pindakaas, appelstroop, zuivelspread</w:t>
      </w:r>
      <w:r w:rsidR="00105DE2">
        <w:rPr>
          <w:rFonts w:cs="JosefinSans"/>
          <w:sz w:val="20"/>
          <w:szCs w:val="20"/>
        </w:rPr>
        <w:t xml:space="preserve">, groentespread </w:t>
      </w:r>
      <w:r w:rsidR="00B80084" w:rsidRPr="00DF4CA0">
        <w:rPr>
          <w:rFonts w:cs="JosefinSans"/>
          <w:sz w:val="20"/>
          <w:szCs w:val="20"/>
        </w:rPr>
        <w:t>en</w:t>
      </w:r>
      <w:r w:rsidR="00B80084">
        <w:rPr>
          <w:rFonts w:cs="JosefinSans"/>
          <w:sz w:val="20"/>
          <w:szCs w:val="20"/>
        </w:rPr>
        <w:t xml:space="preserve"> vegetarisch paté</w:t>
      </w:r>
      <w:r w:rsidR="00C50D80" w:rsidRPr="00DF4CA0">
        <w:rPr>
          <w:rFonts w:cs="JosefinSans"/>
          <w:sz w:val="20"/>
          <w:szCs w:val="20"/>
        </w:rPr>
        <w:t xml:space="preserve"> </w:t>
      </w:r>
    </w:p>
    <w:p w14:paraId="793C307D" w14:textId="6E891736" w:rsidR="00B80084" w:rsidRDefault="00C50D80" w:rsidP="00777AF4">
      <w:pPr>
        <w:autoSpaceDE w:val="0"/>
        <w:autoSpaceDN w:val="0"/>
        <w:adjustRightInd w:val="0"/>
        <w:jc w:val="left"/>
        <w:rPr>
          <w:rFonts w:cs="JosefinSans"/>
          <w:sz w:val="20"/>
          <w:szCs w:val="20"/>
        </w:rPr>
      </w:pPr>
      <w:r w:rsidRPr="00DF4CA0">
        <w:rPr>
          <w:rFonts w:cs="JosefinSans"/>
          <w:sz w:val="20"/>
          <w:szCs w:val="20"/>
        </w:rPr>
        <w:t>Tussendoortjes: V</w:t>
      </w:r>
      <w:r w:rsidR="005E1A80" w:rsidRPr="00DF4CA0">
        <w:rPr>
          <w:rFonts w:cs="JosefinSans"/>
          <w:sz w:val="20"/>
          <w:szCs w:val="20"/>
        </w:rPr>
        <w:t xml:space="preserve">olkoren biscuits, </w:t>
      </w:r>
      <w:r w:rsidR="00E0103A" w:rsidRPr="00DF4CA0">
        <w:rPr>
          <w:rFonts w:cs="JosefinSans"/>
          <w:sz w:val="20"/>
          <w:szCs w:val="20"/>
        </w:rPr>
        <w:t>maiswafels</w:t>
      </w:r>
      <w:r w:rsidRPr="00DF4CA0">
        <w:rPr>
          <w:rFonts w:cs="JosefinSans"/>
          <w:sz w:val="20"/>
          <w:szCs w:val="20"/>
        </w:rPr>
        <w:t>, volkoren soepstengels</w:t>
      </w:r>
    </w:p>
    <w:p w14:paraId="1A727F8B" w14:textId="46CD2E2B" w:rsidR="005E1A80" w:rsidRPr="00DF4CA0" w:rsidRDefault="00B80084" w:rsidP="00777AF4">
      <w:pPr>
        <w:autoSpaceDE w:val="0"/>
        <w:autoSpaceDN w:val="0"/>
        <w:adjustRightInd w:val="0"/>
        <w:jc w:val="left"/>
        <w:rPr>
          <w:rFonts w:cs="JosefinSans"/>
          <w:sz w:val="20"/>
          <w:szCs w:val="20"/>
        </w:rPr>
      </w:pPr>
      <w:r>
        <w:rPr>
          <w:rFonts w:cs="JosefinSans"/>
          <w:sz w:val="20"/>
          <w:szCs w:val="20"/>
        </w:rPr>
        <w:t xml:space="preserve">Middag: </w:t>
      </w:r>
      <w:r w:rsidR="005E1A80" w:rsidRPr="00DF4CA0">
        <w:rPr>
          <w:rFonts w:cs="JosefinSans"/>
          <w:sz w:val="20"/>
          <w:szCs w:val="20"/>
        </w:rPr>
        <w:t>groenten (zoals wortel, komkommer,</w:t>
      </w:r>
      <w:r w:rsidR="00494BAC">
        <w:rPr>
          <w:rFonts w:cs="JosefinSans"/>
          <w:sz w:val="20"/>
          <w:szCs w:val="20"/>
        </w:rPr>
        <w:t xml:space="preserve"> mais, </w:t>
      </w:r>
      <w:r w:rsidR="005E1A80" w:rsidRPr="00DF4CA0">
        <w:rPr>
          <w:rFonts w:cs="JosefinSans"/>
          <w:sz w:val="20"/>
          <w:szCs w:val="20"/>
        </w:rPr>
        <w:t>cherrytomaatjes, paprika</w:t>
      </w:r>
      <w:r w:rsidR="00494BAC">
        <w:rPr>
          <w:rFonts w:cs="JosefinSans"/>
          <w:sz w:val="20"/>
          <w:szCs w:val="20"/>
        </w:rPr>
        <w:t xml:space="preserve"> en</w:t>
      </w:r>
      <w:r w:rsidR="00105DE2">
        <w:rPr>
          <w:rFonts w:cs="JosefinSans"/>
          <w:sz w:val="20"/>
          <w:szCs w:val="20"/>
        </w:rPr>
        <w:t xml:space="preserve"> dadels</w:t>
      </w:r>
      <w:r w:rsidR="005E1A80" w:rsidRPr="00DF4CA0">
        <w:rPr>
          <w:rFonts w:cs="JosefinSans"/>
          <w:sz w:val="20"/>
          <w:szCs w:val="20"/>
        </w:rPr>
        <w:t>).</w:t>
      </w:r>
    </w:p>
    <w:p w14:paraId="3593C293" w14:textId="77777777" w:rsidR="00C50D80" w:rsidRPr="00DF4CA0" w:rsidRDefault="00C50D80" w:rsidP="00777AF4">
      <w:pPr>
        <w:autoSpaceDE w:val="0"/>
        <w:autoSpaceDN w:val="0"/>
        <w:adjustRightInd w:val="0"/>
        <w:jc w:val="left"/>
        <w:rPr>
          <w:rFonts w:cs="JosefinSans"/>
          <w:sz w:val="20"/>
          <w:szCs w:val="20"/>
        </w:rPr>
      </w:pPr>
    </w:p>
    <w:p w14:paraId="65C3CA56" w14:textId="4F69881F" w:rsidR="007F7D5A" w:rsidRPr="00C20C9E" w:rsidRDefault="00457FBC" w:rsidP="00C20C9E">
      <w:pPr>
        <w:jc w:val="left"/>
        <w:rPr>
          <w:sz w:val="20"/>
          <w:szCs w:val="20"/>
        </w:rPr>
      </w:pPr>
      <w:r w:rsidRPr="00DF4CA0">
        <w:rPr>
          <w:sz w:val="20"/>
          <w:szCs w:val="20"/>
        </w:rPr>
        <w:t>Bij De Kleine Reus</w:t>
      </w:r>
      <w:r w:rsidR="00577DAC">
        <w:rPr>
          <w:sz w:val="20"/>
          <w:szCs w:val="20"/>
        </w:rPr>
        <w:t xml:space="preserve"> </w:t>
      </w:r>
      <w:r w:rsidRPr="00DF4CA0">
        <w:rPr>
          <w:sz w:val="20"/>
          <w:szCs w:val="20"/>
        </w:rPr>
        <w:t>drinken de kinderen voornamelijk melk</w:t>
      </w:r>
      <w:r w:rsidR="00577DAC">
        <w:rPr>
          <w:sz w:val="20"/>
          <w:szCs w:val="20"/>
        </w:rPr>
        <w:t xml:space="preserve"> e</w:t>
      </w:r>
      <w:r w:rsidRPr="00DF4CA0">
        <w:rPr>
          <w:sz w:val="20"/>
          <w:szCs w:val="20"/>
        </w:rPr>
        <w:t xml:space="preserve">n water. Water proberen we per seizoen aantrekkelijker te maken door er bijvoorbeeld wat fruit of munt doorheen te doen. </w:t>
      </w:r>
    </w:p>
    <w:p w14:paraId="23361FB8" w14:textId="77777777" w:rsidR="00F23AF5" w:rsidRDefault="00F23AF5" w:rsidP="00777AF4">
      <w:pPr>
        <w:jc w:val="left"/>
        <w:outlineLvl w:val="0"/>
        <w:rPr>
          <w:b/>
          <w:color w:val="000000"/>
          <w:sz w:val="20"/>
          <w:szCs w:val="20"/>
        </w:rPr>
      </w:pPr>
    </w:p>
    <w:p w14:paraId="6E6BA929" w14:textId="77777777" w:rsidR="00FD3889" w:rsidRPr="00DF4CA0" w:rsidRDefault="00FD3889" w:rsidP="00777AF4">
      <w:pPr>
        <w:jc w:val="left"/>
        <w:outlineLvl w:val="0"/>
        <w:rPr>
          <w:b/>
          <w:color w:val="000000"/>
          <w:sz w:val="20"/>
          <w:szCs w:val="20"/>
        </w:rPr>
      </w:pPr>
      <w:bookmarkStart w:id="42" w:name="_Toc164324106"/>
      <w:bookmarkStart w:id="43" w:name="_Toc190343322"/>
      <w:r w:rsidRPr="00DF4CA0">
        <w:rPr>
          <w:b/>
          <w:color w:val="000000"/>
          <w:sz w:val="20"/>
          <w:szCs w:val="20"/>
        </w:rPr>
        <w:t>Spelen</w:t>
      </w:r>
      <w:bookmarkEnd w:id="42"/>
      <w:bookmarkEnd w:id="43"/>
    </w:p>
    <w:p w14:paraId="33458980" w14:textId="77777777" w:rsidR="003C4415" w:rsidRPr="00A63026" w:rsidRDefault="00FD3889" w:rsidP="00777AF4">
      <w:pPr>
        <w:jc w:val="left"/>
        <w:rPr>
          <w:color w:val="000000" w:themeColor="text1"/>
          <w:sz w:val="20"/>
          <w:szCs w:val="20"/>
        </w:rPr>
      </w:pPr>
      <w:r w:rsidRPr="00A63026">
        <w:rPr>
          <w:color w:val="000000" w:themeColor="text1"/>
          <w:sz w:val="20"/>
          <w:szCs w:val="20"/>
        </w:rPr>
        <w:t xml:space="preserve">We spelen binnen en buiten. </w:t>
      </w:r>
      <w:r w:rsidR="00F23AF5" w:rsidRPr="00A63026">
        <w:rPr>
          <w:color w:val="000000" w:themeColor="text1"/>
          <w:sz w:val="20"/>
          <w:szCs w:val="20"/>
        </w:rPr>
        <w:t>Er wordt veel waarde gehecht aan het buiten spelen. De tuin is een omgeving waarin kinderen kunnen spelen, ontdekken en verwonderen. Naast het spelen in de tuin g</w:t>
      </w:r>
      <w:r w:rsidRPr="00A63026">
        <w:rPr>
          <w:color w:val="000000" w:themeColor="text1"/>
          <w:sz w:val="20"/>
          <w:szCs w:val="20"/>
        </w:rPr>
        <w:t>aan</w:t>
      </w:r>
      <w:r w:rsidR="00F23AF5" w:rsidRPr="00A63026">
        <w:rPr>
          <w:color w:val="000000" w:themeColor="text1"/>
          <w:sz w:val="20"/>
          <w:szCs w:val="20"/>
        </w:rPr>
        <w:t xml:space="preserve"> we</w:t>
      </w:r>
      <w:r w:rsidRPr="00A63026">
        <w:rPr>
          <w:color w:val="000000" w:themeColor="text1"/>
          <w:sz w:val="20"/>
          <w:szCs w:val="20"/>
        </w:rPr>
        <w:t xml:space="preserve"> met de bolderkar</w:t>
      </w:r>
      <w:r w:rsidR="00A608F6" w:rsidRPr="00A63026">
        <w:rPr>
          <w:color w:val="000000" w:themeColor="text1"/>
          <w:sz w:val="20"/>
          <w:szCs w:val="20"/>
        </w:rPr>
        <w:t xml:space="preserve"> </w:t>
      </w:r>
      <w:r w:rsidR="00D102A8" w:rsidRPr="00A63026">
        <w:rPr>
          <w:color w:val="000000" w:themeColor="text1"/>
          <w:sz w:val="20"/>
          <w:szCs w:val="20"/>
        </w:rPr>
        <w:t xml:space="preserve">of bakfiets </w:t>
      </w:r>
      <w:r w:rsidRPr="00A63026">
        <w:rPr>
          <w:color w:val="000000" w:themeColor="text1"/>
          <w:sz w:val="20"/>
          <w:szCs w:val="20"/>
        </w:rPr>
        <w:t xml:space="preserve">op pad naar de winkel, </w:t>
      </w:r>
      <w:r w:rsidR="00896394" w:rsidRPr="00A63026">
        <w:rPr>
          <w:color w:val="000000" w:themeColor="text1"/>
          <w:sz w:val="20"/>
          <w:szCs w:val="20"/>
        </w:rPr>
        <w:t xml:space="preserve">de </w:t>
      </w:r>
      <w:r w:rsidRPr="00A63026">
        <w:rPr>
          <w:color w:val="000000" w:themeColor="text1"/>
          <w:sz w:val="20"/>
          <w:szCs w:val="20"/>
        </w:rPr>
        <w:t xml:space="preserve">kinderboerderij, </w:t>
      </w:r>
      <w:r w:rsidR="00896394" w:rsidRPr="00A63026">
        <w:rPr>
          <w:color w:val="000000" w:themeColor="text1"/>
          <w:sz w:val="20"/>
          <w:szCs w:val="20"/>
        </w:rPr>
        <w:t>een speeltuin</w:t>
      </w:r>
      <w:r w:rsidRPr="00A63026">
        <w:rPr>
          <w:color w:val="000000" w:themeColor="text1"/>
          <w:sz w:val="20"/>
          <w:szCs w:val="20"/>
        </w:rPr>
        <w:t xml:space="preserve"> of w</w:t>
      </w:r>
      <w:r w:rsidR="00F23AF5" w:rsidRPr="00A63026">
        <w:rPr>
          <w:color w:val="000000" w:themeColor="text1"/>
          <w:sz w:val="20"/>
          <w:szCs w:val="20"/>
        </w:rPr>
        <w:t>ordt er een e</w:t>
      </w:r>
      <w:r w:rsidRPr="00A63026">
        <w:rPr>
          <w:color w:val="000000" w:themeColor="text1"/>
          <w:sz w:val="20"/>
          <w:szCs w:val="20"/>
        </w:rPr>
        <w:t xml:space="preserve">ind </w:t>
      </w:r>
      <w:r w:rsidR="00F23AF5" w:rsidRPr="00A63026">
        <w:rPr>
          <w:color w:val="000000" w:themeColor="text1"/>
          <w:sz w:val="20"/>
          <w:szCs w:val="20"/>
        </w:rPr>
        <w:t>ge</w:t>
      </w:r>
      <w:r w:rsidRPr="00A63026">
        <w:rPr>
          <w:color w:val="000000" w:themeColor="text1"/>
          <w:sz w:val="20"/>
          <w:szCs w:val="20"/>
        </w:rPr>
        <w:t>wandel</w:t>
      </w:r>
      <w:r w:rsidR="00F23AF5" w:rsidRPr="00A63026">
        <w:rPr>
          <w:color w:val="000000" w:themeColor="text1"/>
          <w:sz w:val="20"/>
          <w:szCs w:val="20"/>
        </w:rPr>
        <w:t>d</w:t>
      </w:r>
      <w:r w:rsidRPr="00A63026">
        <w:rPr>
          <w:color w:val="000000" w:themeColor="text1"/>
          <w:sz w:val="20"/>
          <w:szCs w:val="20"/>
        </w:rPr>
        <w:t xml:space="preserve"> </w:t>
      </w:r>
      <w:r w:rsidR="00A608F6" w:rsidRPr="00A63026">
        <w:rPr>
          <w:color w:val="000000" w:themeColor="text1"/>
          <w:sz w:val="20"/>
          <w:szCs w:val="20"/>
        </w:rPr>
        <w:t>met de bolderkar en wandelwagens</w:t>
      </w:r>
      <w:r w:rsidR="00F23AF5" w:rsidRPr="00A63026">
        <w:rPr>
          <w:color w:val="000000" w:themeColor="text1"/>
          <w:sz w:val="20"/>
          <w:szCs w:val="20"/>
        </w:rPr>
        <w:t xml:space="preserve">. Er wordt gekeken naar alle dingen die we onderweg tegenkomen. </w:t>
      </w:r>
      <w:r w:rsidR="003C4415" w:rsidRPr="00A63026">
        <w:rPr>
          <w:color w:val="000000" w:themeColor="text1"/>
          <w:sz w:val="20"/>
          <w:szCs w:val="20"/>
        </w:rPr>
        <w:t xml:space="preserve">Binnen hebben de kinderen veel verschillende materialen en activiteiten. In vrij spel ervaren ze de vrijheid te om te ontdekken en te fantaseren in hun spel. Aan de hand van gerichtere activiteiten kunnen we de ontwikkeling van de kinderen prikkelen. </w:t>
      </w:r>
    </w:p>
    <w:p w14:paraId="0DB8B3DE" w14:textId="77777777" w:rsidR="007D6F68" w:rsidRPr="00DF4CA0" w:rsidRDefault="007D6F68" w:rsidP="00777AF4">
      <w:pPr>
        <w:jc w:val="left"/>
        <w:rPr>
          <w:sz w:val="20"/>
          <w:szCs w:val="20"/>
        </w:rPr>
      </w:pPr>
    </w:p>
    <w:p w14:paraId="12BEA17F" w14:textId="4E74CB12" w:rsidR="00777AF4" w:rsidRPr="00DF4CA0" w:rsidRDefault="00777AF4" w:rsidP="00777AF4">
      <w:pPr>
        <w:jc w:val="left"/>
        <w:outlineLvl w:val="0"/>
        <w:rPr>
          <w:b/>
          <w:color w:val="000000"/>
          <w:sz w:val="20"/>
          <w:szCs w:val="20"/>
        </w:rPr>
      </w:pPr>
      <w:bookmarkStart w:id="44" w:name="_Toc190343323"/>
      <w:r>
        <w:rPr>
          <w:b/>
          <w:color w:val="000000"/>
          <w:sz w:val="20"/>
          <w:szCs w:val="20"/>
        </w:rPr>
        <w:t>Slapen</w:t>
      </w:r>
      <w:bookmarkEnd w:id="44"/>
      <w:r>
        <w:rPr>
          <w:b/>
          <w:color w:val="000000"/>
          <w:sz w:val="20"/>
          <w:szCs w:val="20"/>
        </w:rPr>
        <w:t xml:space="preserve"> </w:t>
      </w:r>
    </w:p>
    <w:p w14:paraId="7CEB5E5B" w14:textId="1C19A3DE" w:rsidR="00FD3889" w:rsidRPr="00DF4CA0" w:rsidRDefault="00605F52" w:rsidP="00777AF4">
      <w:pPr>
        <w:jc w:val="left"/>
        <w:rPr>
          <w:color w:val="000000"/>
          <w:sz w:val="20"/>
          <w:szCs w:val="20"/>
        </w:rPr>
      </w:pPr>
      <w:r>
        <w:rPr>
          <w:color w:val="000000"/>
          <w:sz w:val="20"/>
          <w:szCs w:val="20"/>
        </w:rPr>
        <w:t xml:space="preserve">Wanneer een baby start bij de kinderopvang heeft het meestal nog veel slaap nodig. Slaap is een basisbehoefte en nodig voor een gezonde geestelijke en lichamelijke ontwikkeling. Ook voor de wat oudere kinderen bieden wij gedurende de dag </w:t>
      </w:r>
      <w:r w:rsidR="00FD3889" w:rsidRPr="00DF4CA0">
        <w:rPr>
          <w:color w:val="000000"/>
          <w:sz w:val="20"/>
          <w:szCs w:val="20"/>
        </w:rPr>
        <w:t>regelmatig</w:t>
      </w:r>
      <w:r w:rsidR="003C4415">
        <w:rPr>
          <w:color w:val="000000"/>
          <w:sz w:val="20"/>
          <w:szCs w:val="20"/>
        </w:rPr>
        <w:t xml:space="preserve"> </w:t>
      </w:r>
      <w:r w:rsidR="00FD3889" w:rsidRPr="00DF4CA0">
        <w:rPr>
          <w:color w:val="000000"/>
          <w:sz w:val="20"/>
          <w:szCs w:val="20"/>
        </w:rPr>
        <w:t xml:space="preserve">rustmomenten aan, bijvoorbeeld door voorlezen, rustig spel, of lekker even op schoot zitten. De kinderen die overdag nog </w:t>
      </w:r>
      <w:r w:rsidR="00AF4D63" w:rsidRPr="00DF4CA0">
        <w:rPr>
          <w:color w:val="000000"/>
          <w:sz w:val="20"/>
          <w:szCs w:val="20"/>
        </w:rPr>
        <w:t>slapen</w:t>
      </w:r>
      <w:r w:rsidR="00494BAC">
        <w:rPr>
          <w:color w:val="000000"/>
          <w:sz w:val="20"/>
          <w:szCs w:val="20"/>
        </w:rPr>
        <w:t xml:space="preserve"> </w:t>
      </w:r>
      <w:r w:rsidR="00AF4D63" w:rsidRPr="00DF4CA0">
        <w:rPr>
          <w:color w:val="000000"/>
          <w:sz w:val="20"/>
          <w:szCs w:val="20"/>
        </w:rPr>
        <w:t>gaan</w:t>
      </w:r>
      <w:r w:rsidR="00FD3889" w:rsidRPr="00DF4CA0">
        <w:rPr>
          <w:color w:val="000000"/>
          <w:sz w:val="20"/>
          <w:szCs w:val="20"/>
        </w:rPr>
        <w:t xml:space="preserve"> zoveel mogelijk tegelijk naar bed: na de lunch rond 12.</w:t>
      </w:r>
      <w:r w:rsidR="003C4415">
        <w:rPr>
          <w:color w:val="000000"/>
          <w:sz w:val="20"/>
          <w:szCs w:val="20"/>
        </w:rPr>
        <w:t>45</w:t>
      </w:r>
      <w:r w:rsidR="00FD3889" w:rsidRPr="00DF4CA0">
        <w:rPr>
          <w:color w:val="000000"/>
          <w:sz w:val="20"/>
          <w:szCs w:val="20"/>
        </w:rPr>
        <w:t xml:space="preserve"> uur. Kinderen die overdag meer dan één keer slapen, of die de behoefte hebben aan slapen op een ander tijdstip van de dag, worden naar behoefte naar bed gebracht. Kinderen die overdag niet meer slapen bieden wij tussen de middag gelegenheid tot uitrusten door</w:t>
      </w:r>
      <w:r w:rsidR="00EC6F13" w:rsidRPr="00DF4CA0">
        <w:rPr>
          <w:color w:val="000000"/>
          <w:sz w:val="20"/>
          <w:szCs w:val="20"/>
        </w:rPr>
        <w:t xml:space="preserve"> </w:t>
      </w:r>
      <w:r w:rsidR="00FD3889" w:rsidRPr="00DF4CA0">
        <w:rPr>
          <w:color w:val="000000"/>
          <w:sz w:val="20"/>
          <w:szCs w:val="20"/>
        </w:rPr>
        <w:t xml:space="preserve">middel van </w:t>
      </w:r>
      <w:r w:rsidR="003C4415">
        <w:rPr>
          <w:color w:val="000000"/>
          <w:sz w:val="20"/>
          <w:szCs w:val="20"/>
        </w:rPr>
        <w:t xml:space="preserve">een tafelactiviteit, </w:t>
      </w:r>
      <w:r w:rsidR="00FD3889" w:rsidRPr="00DF4CA0">
        <w:rPr>
          <w:color w:val="000000"/>
          <w:sz w:val="20"/>
          <w:szCs w:val="20"/>
        </w:rPr>
        <w:t xml:space="preserve">spel </w:t>
      </w:r>
      <w:r w:rsidR="00AF4D63" w:rsidRPr="00DF4CA0">
        <w:rPr>
          <w:color w:val="000000"/>
          <w:sz w:val="20"/>
          <w:szCs w:val="20"/>
        </w:rPr>
        <w:t>of voorlezen</w:t>
      </w:r>
      <w:r w:rsidR="00FD3889" w:rsidRPr="00DF4CA0">
        <w:rPr>
          <w:color w:val="000000"/>
          <w:sz w:val="20"/>
          <w:szCs w:val="20"/>
        </w:rPr>
        <w:t>.</w:t>
      </w:r>
    </w:p>
    <w:p w14:paraId="6C8FB15C" w14:textId="77777777" w:rsidR="00FD3889" w:rsidRPr="00DF4CA0" w:rsidRDefault="00FD3889" w:rsidP="00777AF4">
      <w:pPr>
        <w:jc w:val="left"/>
        <w:rPr>
          <w:color w:val="000000"/>
          <w:sz w:val="20"/>
          <w:szCs w:val="20"/>
        </w:rPr>
      </w:pPr>
    </w:p>
    <w:p w14:paraId="5F940158" w14:textId="77777777" w:rsidR="00FD3889" w:rsidRPr="00DF4CA0" w:rsidRDefault="00FD3889" w:rsidP="00777AF4">
      <w:pPr>
        <w:jc w:val="left"/>
        <w:rPr>
          <w:color w:val="000000"/>
          <w:sz w:val="20"/>
          <w:szCs w:val="20"/>
        </w:rPr>
      </w:pPr>
      <w:r w:rsidRPr="00DF4CA0">
        <w:rPr>
          <w:color w:val="000000"/>
          <w:sz w:val="20"/>
          <w:szCs w:val="20"/>
        </w:rPr>
        <w:t>Wij zijn van meni</w:t>
      </w:r>
      <w:r w:rsidR="00EC6F13" w:rsidRPr="00DF4CA0">
        <w:rPr>
          <w:color w:val="000000"/>
          <w:sz w:val="20"/>
          <w:szCs w:val="20"/>
        </w:rPr>
        <w:t>n</w:t>
      </w:r>
      <w:r w:rsidRPr="00DF4CA0">
        <w:rPr>
          <w:color w:val="000000"/>
          <w:sz w:val="20"/>
          <w:szCs w:val="20"/>
        </w:rPr>
        <w:t>g dat kinderen behoefte hebben aan duidelijkheid, het naar bed brengen verloopt daarom volgens</w:t>
      </w:r>
      <w:r w:rsidR="00EC6F13" w:rsidRPr="00DF4CA0">
        <w:rPr>
          <w:color w:val="000000"/>
          <w:sz w:val="20"/>
          <w:szCs w:val="20"/>
        </w:rPr>
        <w:t xml:space="preserve"> een vaste gewoonte en volgorde:</w:t>
      </w:r>
    </w:p>
    <w:p w14:paraId="4C046E9A" w14:textId="77777777" w:rsidR="00FD3889" w:rsidRPr="00DF4CA0" w:rsidRDefault="00F52CBE" w:rsidP="00777AF4">
      <w:pPr>
        <w:numPr>
          <w:ilvl w:val="0"/>
          <w:numId w:val="2"/>
        </w:numPr>
        <w:jc w:val="left"/>
        <w:rPr>
          <w:color w:val="000000"/>
          <w:sz w:val="20"/>
          <w:szCs w:val="20"/>
        </w:rPr>
      </w:pPr>
      <w:r w:rsidRPr="00DF4CA0">
        <w:rPr>
          <w:color w:val="000000"/>
          <w:sz w:val="20"/>
          <w:szCs w:val="20"/>
        </w:rPr>
        <w:t>H</w:t>
      </w:r>
      <w:r w:rsidR="00FD3889" w:rsidRPr="00DF4CA0">
        <w:rPr>
          <w:color w:val="000000"/>
          <w:sz w:val="20"/>
          <w:szCs w:val="20"/>
        </w:rPr>
        <w:t xml:space="preserve">anden en gezicht wassen </w:t>
      </w:r>
    </w:p>
    <w:p w14:paraId="6113D76B" w14:textId="77777777" w:rsidR="00FD3889" w:rsidRPr="00DF4CA0" w:rsidRDefault="00F52CBE" w:rsidP="00777AF4">
      <w:pPr>
        <w:numPr>
          <w:ilvl w:val="0"/>
          <w:numId w:val="2"/>
        </w:numPr>
        <w:jc w:val="left"/>
        <w:rPr>
          <w:color w:val="000000"/>
          <w:sz w:val="20"/>
          <w:szCs w:val="20"/>
        </w:rPr>
      </w:pPr>
      <w:r w:rsidRPr="00DF4CA0">
        <w:rPr>
          <w:color w:val="000000"/>
          <w:sz w:val="20"/>
          <w:szCs w:val="20"/>
        </w:rPr>
        <w:t>P</w:t>
      </w:r>
      <w:r w:rsidR="00EC6F13" w:rsidRPr="00DF4CA0">
        <w:rPr>
          <w:color w:val="000000"/>
          <w:sz w:val="20"/>
          <w:szCs w:val="20"/>
        </w:rPr>
        <w:t xml:space="preserve">lassen/verschonen/verkleden </w:t>
      </w:r>
    </w:p>
    <w:p w14:paraId="513C1D08" w14:textId="77777777" w:rsidR="00FD3889" w:rsidRPr="00DF4CA0" w:rsidRDefault="00F52CBE" w:rsidP="00777AF4">
      <w:pPr>
        <w:numPr>
          <w:ilvl w:val="0"/>
          <w:numId w:val="2"/>
        </w:numPr>
        <w:jc w:val="left"/>
        <w:rPr>
          <w:color w:val="000000"/>
          <w:sz w:val="20"/>
          <w:szCs w:val="20"/>
        </w:rPr>
      </w:pPr>
      <w:r w:rsidRPr="00DF4CA0">
        <w:rPr>
          <w:color w:val="000000"/>
          <w:sz w:val="20"/>
          <w:szCs w:val="20"/>
        </w:rPr>
        <w:t>N</w:t>
      </w:r>
      <w:r w:rsidR="00FD3889" w:rsidRPr="00DF4CA0">
        <w:rPr>
          <w:color w:val="000000"/>
          <w:sz w:val="20"/>
          <w:szCs w:val="20"/>
        </w:rPr>
        <w:t>aar de slaapruimtes gaan</w:t>
      </w:r>
    </w:p>
    <w:p w14:paraId="0A328ABC" w14:textId="77777777" w:rsidR="00FD3889" w:rsidRPr="00DF4CA0" w:rsidRDefault="00F52CBE" w:rsidP="00777AF4">
      <w:pPr>
        <w:numPr>
          <w:ilvl w:val="0"/>
          <w:numId w:val="2"/>
        </w:numPr>
        <w:jc w:val="left"/>
        <w:rPr>
          <w:color w:val="000000"/>
          <w:sz w:val="20"/>
          <w:szCs w:val="20"/>
        </w:rPr>
      </w:pPr>
      <w:r w:rsidRPr="00DF4CA0">
        <w:rPr>
          <w:color w:val="000000"/>
          <w:sz w:val="20"/>
          <w:szCs w:val="20"/>
        </w:rPr>
        <w:t>I</w:t>
      </w:r>
      <w:r w:rsidR="00FD3889" w:rsidRPr="00DF4CA0">
        <w:rPr>
          <w:color w:val="000000"/>
          <w:sz w:val="20"/>
          <w:szCs w:val="20"/>
        </w:rPr>
        <w:t>n bed leggen en toedekken</w:t>
      </w:r>
    </w:p>
    <w:p w14:paraId="50010512" w14:textId="77777777" w:rsidR="00F52CBE" w:rsidRPr="00DF4CA0" w:rsidRDefault="00F52CBE" w:rsidP="00777AF4">
      <w:pPr>
        <w:numPr>
          <w:ilvl w:val="0"/>
          <w:numId w:val="2"/>
        </w:numPr>
        <w:jc w:val="left"/>
        <w:rPr>
          <w:color w:val="000000"/>
          <w:sz w:val="20"/>
          <w:szCs w:val="20"/>
        </w:rPr>
      </w:pPr>
      <w:r w:rsidRPr="00DF4CA0">
        <w:rPr>
          <w:color w:val="000000"/>
          <w:sz w:val="20"/>
          <w:szCs w:val="20"/>
        </w:rPr>
        <w:t xml:space="preserve">Eventueel zingen als hier </w:t>
      </w:r>
      <w:r w:rsidR="003C4415">
        <w:rPr>
          <w:color w:val="000000"/>
          <w:sz w:val="20"/>
          <w:szCs w:val="20"/>
        </w:rPr>
        <w:t>behoefte/</w:t>
      </w:r>
      <w:r w:rsidRPr="00DF4CA0">
        <w:rPr>
          <w:color w:val="000000"/>
          <w:sz w:val="20"/>
          <w:szCs w:val="20"/>
        </w:rPr>
        <w:t xml:space="preserve">tijd voor is </w:t>
      </w:r>
    </w:p>
    <w:p w14:paraId="522C54E9" w14:textId="77777777" w:rsidR="00FD3889" w:rsidRPr="00DF4CA0" w:rsidRDefault="00FD3889" w:rsidP="00777AF4">
      <w:pPr>
        <w:jc w:val="left"/>
        <w:rPr>
          <w:color w:val="000000"/>
          <w:sz w:val="20"/>
          <w:szCs w:val="20"/>
        </w:rPr>
      </w:pPr>
    </w:p>
    <w:p w14:paraId="09C25287" w14:textId="06667E28" w:rsidR="00FD3889" w:rsidRPr="00DF4CA0" w:rsidRDefault="00FD3889" w:rsidP="00777AF4">
      <w:pPr>
        <w:jc w:val="left"/>
        <w:rPr>
          <w:color w:val="000000"/>
          <w:sz w:val="20"/>
          <w:szCs w:val="20"/>
        </w:rPr>
      </w:pPr>
      <w:r w:rsidRPr="00DF4CA0">
        <w:rPr>
          <w:color w:val="000000"/>
          <w:sz w:val="20"/>
          <w:szCs w:val="20"/>
        </w:rPr>
        <w:t>Bij het naar bed brengen willen we een sfeer van veiligheid en geborgenheid bieden en de ver</w:t>
      </w:r>
      <w:r w:rsidR="00EC6F13" w:rsidRPr="00DF4CA0">
        <w:rPr>
          <w:color w:val="000000"/>
          <w:sz w:val="20"/>
          <w:szCs w:val="20"/>
        </w:rPr>
        <w:t xml:space="preserve">trouwensband tussen de </w:t>
      </w:r>
      <w:r w:rsidR="00F52CBE" w:rsidRPr="00DF4CA0">
        <w:rPr>
          <w:color w:val="000000"/>
          <w:sz w:val="20"/>
          <w:szCs w:val="20"/>
        </w:rPr>
        <w:t>pedagogisch medewerkers</w:t>
      </w:r>
      <w:r w:rsidRPr="00DF4CA0">
        <w:rPr>
          <w:color w:val="000000"/>
          <w:sz w:val="20"/>
          <w:szCs w:val="20"/>
        </w:rPr>
        <w:t xml:space="preserve"> en kinderen bevorderen. De kinderen krijgen hun </w:t>
      </w:r>
      <w:r w:rsidR="00976798">
        <w:rPr>
          <w:color w:val="000000"/>
          <w:sz w:val="20"/>
          <w:szCs w:val="20"/>
        </w:rPr>
        <w:t xml:space="preserve">kleine </w:t>
      </w:r>
      <w:r w:rsidRPr="00DF4CA0">
        <w:rPr>
          <w:color w:val="000000"/>
          <w:sz w:val="20"/>
          <w:szCs w:val="20"/>
        </w:rPr>
        <w:t xml:space="preserve">knuffel en/of speentje </w:t>
      </w:r>
      <w:r w:rsidR="00A608F6" w:rsidRPr="00DF4CA0">
        <w:rPr>
          <w:color w:val="000000"/>
          <w:sz w:val="20"/>
          <w:szCs w:val="20"/>
        </w:rPr>
        <w:t xml:space="preserve">(wanneer ze deze hebben) </w:t>
      </w:r>
      <w:r w:rsidRPr="00DF4CA0">
        <w:rPr>
          <w:color w:val="000000"/>
          <w:sz w:val="20"/>
          <w:szCs w:val="20"/>
        </w:rPr>
        <w:t xml:space="preserve">mee naar bed. </w:t>
      </w:r>
      <w:r w:rsidR="003C4415">
        <w:rPr>
          <w:color w:val="000000"/>
          <w:sz w:val="20"/>
          <w:szCs w:val="20"/>
        </w:rPr>
        <w:t xml:space="preserve">Wanneer kinderen dit fijn vinden </w:t>
      </w:r>
      <w:r w:rsidRPr="00DF4CA0">
        <w:rPr>
          <w:color w:val="000000"/>
          <w:sz w:val="20"/>
          <w:szCs w:val="20"/>
        </w:rPr>
        <w:t xml:space="preserve">houden we </w:t>
      </w:r>
      <w:r w:rsidR="007525E1" w:rsidRPr="00DF4CA0">
        <w:rPr>
          <w:color w:val="000000"/>
          <w:sz w:val="20"/>
          <w:szCs w:val="20"/>
        </w:rPr>
        <w:t xml:space="preserve">zoveel mogelijk </w:t>
      </w:r>
      <w:r w:rsidRPr="00DF4CA0">
        <w:rPr>
          <w:color w:val="000000"/>
          <w:sz w:val="20"/>
          <w:szCs w:val="20"/>
        </w:rPr>
        <w:t>een vast bedj</w:t>
      </w:r>
      <w:r w:rsidR="00F52CBE" w:rsidRPr="00DF4CA0">
        <w:rPr>
          <w:color w:val="000000"/>
          <w:sz w:val="20"/>
          <w:szCs w:val="20"/>
        </w:rPr>
        <w:t>e aan. Tegen</w:t>
      </w:r>
      <w:r w:rsidRPr="00DF4CA0">
        <w:rPr>
          <w:color w:val="000000"/>
          <w:sz w:val="20"/>
          <w:szCs w:val="20"/>
        </w:rPr>
        <w:t xml:space="preserve"> ieder kind wordt persoonlijk </w:t>
      </w:r>
      <w:r w:rsidR="00F52CBE" w:rsidRPr="00DF4CA0">
        <w:rPr>
          <w:color w:val="000000"/>
          <w:sz w:val="20"/>
          <w:szCs w:val="20"/>
        </w:rPr>
        <w:t xml:space="preserve">welterusten gezegd zodra het in bed ligt en is toegedekt. </w:t>
      </w:r>
    </w:p>
    <w:p w14:paraId="7EE4BD63" w14:textId="77777777" w:rsidR="00896394" w:rsidRPr="00DF4CA0" w:rsidRDefault="00896394" w:rsidP="00777AF4">
      <w:pPr>
        <w:jc w:val="left"/>
        <w:rPr>
          <w:color w:val="000000"/>
          <w:sz w:val="20"/>
          <w:szCs w:val="20"/>
        </w:rPr>
      </w:pPr>
    </w:p>
    <w:p w14:paraId="28426F95" w14:textId="77777777" w:rsidR="00FD3889" w:rsidRPr="00DF4CA0" w:rsidRDefault="00FD3889" w:rsidP="00777AF4">
      <w:pPr>
        <w:jc w:val="left"/>
        <w:rPr>
          <w:color w:val="000000"/>
          <w:sz w:val="20"/>
          <w:szCs w:val="20"/>
        </w:rPr>
      </w:pPr>
      <w:r w:rsidRPr="00DF4CA0">
        <w:rPr>
          <w:color w:val="000000"/>
          <w:sz w:val="20"/>
          <w:szCs w:val="20"/>
        </w:rPr>
        <w:t>Als ouders specifieke wensen hebben t.a.v. het slapen van hun kind (bijvoorbeeld niet langer dan 1 uur slapen), dan houden we daar zoveel mogelijk rekening mee.</w:t>
      </w:r>
    </w:p>
    <w:p w14:paraId="17BF8145" w14:textId="77777777" w:rsidR="00896394" w:rsidRPr="00DF4CA0" w:rsidRDefault="00896394" w:rsidP="00777AF4">
      <w:pPr>
        <w:jc w:val="left"/>
        <w:rPr>
          <w:color w:val="000000"/>
          <w:sz w:val="20"/>
          <w:szCs w:val="20"/>
        </w:rPr>
      </w:pPr>
    </w:p>
    <w:p w14:paraId="71DD2E30" w14:textId="23D163FF" w:rsidR="00605F52" w:rsidRDefault="00605F52" w:rsidP="00777AF4">
      <w:pPr>
        <w:jc w:val="left"/>
        <w:rPr>
          <w:color w:val="000000"/>
          <w:sz w:val="20"/>
          <w:szCs w:val="20"/>
        </w:rPr>
      </w:pPr>
      <w:r>
        <w:rPr>
          <w:color w:val="000000"/>
          <w:sz w:val="20"/>
          <w:szCs w:val="20"/>
        </w:rPr>
        <w:t xml:space="preserve">Om wiegendood bij kinderen tot 2 jaar te voorkomen hanteren we het protocol ‘Veilig Slapen in de Kinderopvang’. Dit protocol omvat 4 basisregels: baby’s op de rug leggen, in eigen en leeg bedje </w:t>
      </w:r>
      <w:r w:rsidR="00A42188">
        <w:rPr>
          <w:color w:val="000000"/>
          <w:sz w:val="20"/>
          <w:szCs w:val="20"/>
        </w:rPr>
        <w:t xml:space="preserve">(geen kussens, dekens, hoofdbeschermers of grote knuffels), </w:t>
      </w:r>
      <w:r>
        <w:rPr>
          <w:color w:val="000000"/>
          <w:sz w:val="20"/>
          <w:szCs w:val="20"/>
        </w:rPr>
        <w:t>laten slapen met een passende slaapzak</w:t>
      </w:r>
      <w:r w:rsidR="00A42188">
        <w:rPr>
          <w:color w:val="000000"/>
          <w:sz w:val="20"/>
          <w:szCs w:val="20"/>
        </w:rPr>
        <w:t xml:space="preserve"> (gebruiken hier geen losse dekens)</w:t>
      </w:r>
      <w:r>
        <w:rPr>
          <w:color w:val="000000"/>
          <w:sz w:val="20"/>
          <w:szCs w:val="20"/>
        </w:rPr>
        <w:t xml:space="preserve">, en zorgen voor continue monitoring en communicatie met ouders. </w:t>
      </w:r>
      <w:r w:rsidR="00A42188">
        <w:rPr>
          <w:color w:val="000000"/>
          <w:sz w:val="20"/>
          <w:szCs w:val="20"/>
        </w:rPr>
        <w:t xml:space="preserve">Elke 10-15 minuten controleren we of de kinderen slapen en kijken we hoe ze erbij liggen. Er wordt extra toezicht gehouden wanneer een baby begint te rollen. </w:t>
      </w:r>
    </w:p>
    <w:p w14:paraId="748B6E75" w14:textId="77777777" w:rsidR="00605F52" w:rsidRDefault="00605F52" w:rsidP="00777AF4">
      <w:pPr>
        <w:jc w:val="left"/>
        <w:rPr>
          <w:color w:val="000000"/>
          <w:sz w:val="20"/>
          <w:szCs w:val="20"/>
        </w:rPr>
      </w:pPr>
    </w:p>
    <w:p w14:paraId="7FA068C6" w14:textId="77777777" w:rsidR="00605F52" w:rsidRDefault="00605F52" w:rsidP="00777AF4">
      <w:pPr>
        <w:jc w:val="left"/>
        <w:rPr>
          <w:color w:val="000000"/>
          <w:sz w:val="20"/>
          <w:szCs w:val="20"/>
        </w:rPr>
      </w:pPr>
    </w:p>
    <w:p w14:paraId="28CEFB40" w14:textId="241974BE" w:rsidR="00FD3889" w:rsidRPr="00DF4CA0" w:rsidRDefault="00FD3889" w:rsidP="00777AF4">
      <w:pPr>
        <w:jc w:val="left"/>
        <w:rPr>
          <w:color w:val="000000"/>
          <w:sz w:val="20"/>
          <w:szCs w:val="20"/>
        </w:rPr>
      </w:pPr>
      <w:r w:rsidRPr="00DF4CA0">
        <w:rPr>
          <w:color w:val="000000"/>
          <w:sz w:val="20"/>
          <w:szCs w:val="20"/>
        </w:rPr>
        <w:lastRenderedPageBreak/>
        <w:t xml:space="preserve">Kleine kinderen worden </w:t>
      </w:r>
      <w:r w:rsidR="00AF4D63" w:rsidRPr="00DF4CA0">
        <w:rPr>
          <w:color w:val="000000"/>
          <w:sz w:val="20"/>
          <w:szCs w:val="20"/>
        </w:rPr>
        <w:t>boven in</w:t>
      </w:r>
      <w:r w:rsidRPr="00DF4CA0">
        <w:rPr>
          <w:color w:val="000000"/>
          <w:sz w:val="20"/>
          <w:szCs w:val="20"/>
        </w:rPr>
        <w:t xml:space="preserve"> de bedjes gelegd en de wat ouderen onderin.</w:t>
      </w:r>
    </w:p>
    <w:p w14:paraId="6345C141" w14:textId="1FA711BE" w:rsidR="00F52CBE" w:rsidRDefault="00FD3889" w:rsidP="00777AF4">
      <w:pPr>
        <w:jc w:val="left"/>
        <w:rPr>
          <w:color w:val="000000"/>
          <w:sz w:val="20"/>
          <w:szCs w:val="20"/>
        </w:rPr>
      </w:pPr>
      <w:r w:rsidRPr="00DF4CA0">
        <w:rPr>
          <w:color w:val="000000"/>
          <w:sz w:val="20"/>
          <w:szCs w:val="20"/>
        </w:rPr>
        <w:t xml:space="preserve">De </w:t>
      </w:r>
      <w:r w:rsidR="00874B1E">
        <w:rPr>
          <w:color w:val="000000"/>
          <w:sz w:val="20"/>
          <w:szCs w:val="20"/>
        </w:rPr>
        <w:t>speldjes</w:t>
      </w:r>
      <w:r w:rsidRPr="00DF4CA0">
        <w:rPr>
          <w:color w:val="000000"/>
          <w:sz w:val="20"/>
          <w:szCs w:val="20"/>
        </w:rPr>
        <w:t xml:space="preserve">, elastiekjes gaan uit de haartjes, de armbandjes, ringetjes gaan af </w:t>
      </w:r>
      <w:r w:rsidR="00874B1E">
        <w:rPr>
          <w:color w:val="000000"/>
          <w:sz w:val="20"/>
          <w:szCs w:val="20"/>
        </w:rPr>
        <w:t>en laten we de speenkoorde</w:t>
      </w:r>
      <w:r w:rsidR="00A42188">
        <w:rPr>
          <w:color w:val="000000"/>
          <w:sz w:val="20"/>
          <w:szCs w:val="20"/>
        </w:rPr>
        <w:t>n weg.</w:t>
      </w:r>
      <w:r w:rsidR="00874B1E">
        <w:rPr>
          <w:color w:val="000000"/>
          <w:sz w:val="20"/>
          <w:szCs w:val="20"/>
        </w:rPr>
        <w:t xml:space="preserve"> </w:t>
      </w:r>
      <w:r w:rsidRPr="00DF4CA0">
        <w:rPr>
          <w:color w:val="000000"/>
          <w:sz w:val="20"/>
          <w:szCs w:val="20"/>
        </w:rPr>
        <w:t xml:space="preserve">De baby’s worden altijd </w:t>
      </w:r>
      <w:r w:rsidR="004E1ADC">
        <w:rPr>
          <w:color w:val="000000"/>
          <w:sz w:val="20"/>
          <w:szCs w:val="20"/>
        </w:rPr>
        <w:t xml:space="preserve">in een slaapzak </w:t>
      </w:r>
      <w:r w:rsidRPr="00DF4CA0">
        <w:rPr>
          <w:color w:val="000000"/>
          <w:sz w:val="20"/>
          <w:szCs w:val="20"/>
        </w:rPr>
        <w:t>op de rug gelegd.</w:t>
      </w:r>
      <w:r w:rsidR="003C4415">
        <w:rPr>
          <w:color w:val="000000"/>
          <w:sz w:val="20"/>
          <w:szCs w:val="20"/>
        </w:rPr>
        <w:t xml:space="preserve"> Tenzij anders wordt aangegeven door ouders en het toestemmingsformulier voor buikslapen </w:t>
      </w:r>
      <w:r w:rsidR="004E1ADC">
        <w:rPr>
          <w:color w:val="000000"/>
          <w:sz w:val="20"/>
          <w:szCs w:val="20"/>
        </w:rPr>
        <w:t xml:space="preserve">of inbakeren is ingevuld. </w:t>
      </w:r>
      <w:r w:rsidR="003C4415">
        <w:rPr>
          <w:color w:val="000000"/>
          <w:sz w:val="20"/>
          <w:szCs w:val="20"/>
        </w:rPr>
        <w:t xml:space="preserve"> </w:t>
      </w:r>
    </w:p>
    <w:p w14:paraId="49BF4BFD" w14:textId="68922F9D" w:rsidR="00890C30" w:rsidRDefault="00890C30">
      <w:pPr>
        <w:jc w:val="left"/>
        <w:rPr>
          <w:b/>
          <w:color w:val="000000"/>
          <w:sz w:val="20"/>
          <w:szCs w:val="20"/>
        </w:rPr>
      </w:pPr>
      <w:bookmarkStart w:id="45" w:name="_Toc164324107"/>
      <w:bookmarkStart w:id="46" w:name="_Toc190343324"/>
    </w:p>
    <w:p w14:paraId="0613BEA5" w14:textId="63FBB0EC" w:rsidR="00FD3889" w:rsidRPr="00DF4CA0" w:rsidRDefault="00FD3889" w:rsidP="00777AF4">
      <w:pPr>
        <w:jc w:val="left"/>
        <w:outlineLvl w:val="0"/>
        <w:rPr>
          <w:b/>
          <w:color w:val="000000"/>
          <w:sz w:val="20"/>
          <w:szCs w:val="20"/>
        </w:rPr>
      </w:pPr>
      <w:r w:rsidRPr="00DF4CA0">
        <w:rPr>
          <w:b/>
          <w:color w:val="000000"/>
          <w:sz w:val="20"/>
          <w:szCs w:val="20"/>
        </w:rPr>
        <w:t>Zindelijk worden</w:t>
      </w:r>
      <w:bookmarkEnd w:id="45"/>
      <w:bookmarkEnd w:id="46"/>
    </w:p>
    <w:p w14:paraId="3E858639" w14:textId="74B97CC5" w:rsidR="00FD3889" w:rsidRPr="00DF4CA0" w:rsidRDefault="00FD3889" w:rsidP="00777AF4">
      <w:pPr>
        <w:jc w:val="left"/>
        <w:rPr>
          <w:sz w:val="20"/>
          <w:szCs w:val="20"/>
        </w:rPr>
      </w:pPr>
      <w:r w:rsidRPr="00DF4CA0">
        <w:rPr>
          <w:sz w:val="20"/>
          <w:szCs w:val="20"/>
        </w:rPr>
        <w:t>Alle kinderen die nog een luier om hebben worden ten minst</w:t>
      </w:r>
      <w:r w:rsidR="00A608F6" w:rsidRPr="00DF4CA0">
        <w:rPr>
          <w:sz w:val="20"/>
          <w:szCs w:val="20"/>
        </w:rPr>
        <w:t>e</w:t>
      </w:r>
      <w:r w:rsidRPr="00DF4CA0">
        <w:rPr>
          <w:sz w:val="20"/>
          <w:szCs w:val="20"/>
        </w:rPr>
        <w:t xml:space="preserve"> 2</w:t>
      </w:r>
      <w:r w:rsidR="007525E1" w:rsidRPr="00DF4CA0">
        <w:rPr>
          <w:sz w:val="20"/>
          <w:szCs w:val="20"/>
        </w:rPr>
        <w:t xml:space="preserve"> </w:t>
      </w:r>
      <w:r w:rsidR="00AF4D63" w:rsidRPr="00DF4CA0">
        <w:rPr>
          <w:sz w:val="20"/>
          <w:szCs w:val="20"/>
        </w:rPr>
        <w:t>à</w:t>
      </w:r>
      <w:r w:rsidR="007525E1" w:rsidRPr="00DF4CA0">
        <w:rPr>
          <w:sz w:val="20"/>
          <w:szCs w:val="20"/>
        </w:rPr>
        <w:t xml:space="preserve"> 3</w:t>
      </w:r>
      <w:r w:rsidRPr="00DF4CA0">
        <w:rPr>
          <w:sz w:val="20"/>
          <w:szCs w:val="20"/>
        </w:rPr>
        <w:t xml:space="preserve"> keer per dag verschoond. Vanzelfsprekend wordt er bij de kinderen tussendoor ook</w:t>
      </w:r>
      <w:r w:rsidR="00A608F6" w:rsidRPr="00DF4CA0">
        <w:rPr>
          <w:sz w:val="20"/>
          <w:szCs w:val="20"/>
        </w:rPr>
        <w:t xml:space="preserve"> </w:t>
      </w:r>
      <w:r w:rsidRPr="00DF4CA0">
        <w:rPr>
          <w:sz w:val="20"/>
          <w:szCs w:val="20"/>
        </w:rPr>
        <w:t xml:space="preserve">regelmatig gekeken of hij of zij een vieze luier heeft en deze wordt dan verschoond. </w:t>
      </w:r>
    </w:p>
    <w:p w14:paraId="237B2116" w14:textId="77777777" w:rsidR="00896394" w:rsidRPr="00DF4CA0" w:rsidRDefault="00896394" w:rsidP="00777AF4">
      <w:pPr>
        <w:jc w:val="left"/>
        <w:rPr>
          <w:sz w:val="20"/>
          <w:szCs w:val="20"/>
        </w:rPr>
      </w:pPr>
    </w:p>
    <w:p w14:paraId="45B0FD71" w14:textId="43B07862" w:rsidR="008E6CAD" w:rsidRPr="00DF4CA0" w:rsidRDefault="00FD3889" w:rsidP="00777AF4">
      <w:pPr>
        <w:jc w:val="left"/>
        <w:rPr>
          <w:sz w:val="20"/>
          <w:szCs w:val="20"/>
        </w:rPr>
      </w:pPr>
      <w:r w:rsidRPr="00DF4CA0">
        <w:rPr>
          <w:sz w:val="20"/>
          <w:szCs w:val="20"/>
        </w:rPr>
        <w:t xml:space="preserve">Zodra ouders thuis beginnen met de zindelijkheidstraining, </w:t>
      </w:r>
      <w:r w:rsidR="008E6CAD" w:rsidRPr="00DF4CA0">
        <w:rPr>
          <w:sz w:val="20"/>
          <w:szCs w:val="20"/>
        </w:rPr>
        <w:t xml:space="preserve">willen we proberen hier als kinderdagverblijf zoveel mogelijk </w:t>
      </w:r>
      <w:r w:rsidR="00C40D5A">
        <w:rPr>
          <w:sz w:val="20"/>
          <w:szCs w:val="20"/>
        </w:rPr>
        <w:t>in mee te gaan</w:t>
      </w:r>
      <w:r w:rsidR="008E6CAD" w:rsidRPr="00DF4CA0">
        <w:rPr>
          <w:sz w:val="20"/>
          <w:szCs w:val="20"/>
        </w:rPr>
        <w:t xml:space="preserve">. We hebben vaste momenten dat we kinderen naar de wc sturen. We vragen altijd aan het kind of het even wil gaan plassen, we willen het kind niet dwingen om naar de wc te gaan want dit werkt vaak met zindelijk worden averechts. Zindelijkheid </w:t>
      </w:r>
      <w:r w:rsidR="008E6CAD" w:rsidRPr="00A63026">
        <w:rPr>
          <w:color w:val="000000" w:themeColor="text1"/>
          <w:sz w:val="20"/>
          <w:szCs w:val="20"/>
        </w:rPr>
        <w:t>komt vanuit het kind zelf en wanneer het kind daar zelf klaar voor is. Natuurlijk kunnen wij proberen om dit zoveel mogelijk te stimuleren maar we willen hier geen druk op leggen of dit forceren. We hanteren de regel, dat bij een kind dat bezig is met zindelijk worden en geen luier draag</w:t>
      </w:r>
      <w:r w:rsidR="00667F26" w:rsidRPr="00A63026">
        <w:rPr>
          <w:color w:val="000000" w:themeColor="text1"/>
          <w:sz w:val="20"/>
          <w:szCs w:val="20"/>
        </w:rPr>
        <w:t>t</w:t>
      </w:r>
      <w:r w:rsidR="008E6CAD" w:rsidRPr="00A63026">
        <w:rPr>
          <w:color w:val="000000" w:themeColor="text1"/>
          <w:sz w:val="20"/>
          <w:szCs w:val="20"/>
        </w:rPr>
        <w:t>, het na twee ongelukjes een luier</w:t>
      </w:r>
      <w:r w:rsidR="00667F26" w:rsidRPr="00A63026">
        <w:rPr>
          <w:color w:val="000000" w:themeColor="text1"/>
          <w:sz w:val="20"/>
          <w:szCs w:val="20"/>
        </w:rPr>
        <w:t xml:space="preserve"> </w:t>
      </w:r>
      <w:r w:rsidR="008E6CAD" w:rsidRPr="00A63026">
        <w:rPr>
          <w:color w:val="000000" w:themeColor="text1"/>
          <w:sz w:val="20"/>
          <w:szCs w:val="20"/>
        </w:rPr>
        <w:t xml:space="preserve">aan krijgt. Dit omdat er periodes zijn dat er veel kinderen tegelijk bezig zijn met zindelijk worden. </w:t>
      </w:r>
      <w:r w:rsidR="00C40D5A" w:rsidRPr="00A63026">
        <w:rPr>
          <w:color w:val="000000" w:themeColor="text1"/>
          <w:sz w:val="20"/>
          <w:szCs w:val="20"/>
        </w:rPr>
        <w:t>Daarbij</w:t>
      </w:r>
      <w:r w:rsidR="008E6CAD" w:rsidRPr="00A63026">
        <w:rPr>
          <w:color w:val="000000" w:themeColor="text1"/>
          <w:sz w:val="20"/>
          <w:szCs w:val="20"/>
        </w:rPr>
        <w:t xml:space="preserve"> moet </w:t>
      </w:r>
      <w:r w:rsidR="004D7075">
        <w:rPr>
          <w:color w:val="000000" w:themeColor="text1"/>
          <w:sz w:val="20"/>
          <w:szCs w:val="20"/>
        </w:rPr>
        <w:t xml:space="preserve">het </w:t>
      </w:r>
      <w:r w:rsidR="008E6CAD" w:rsidRPr="00A63026">
        <w:rPr>
          <w:color w:val="000000" w:themeColor="text1"/>
          <w:sz w:val="20"/>
          <w:szCs w:val="20"/>
        </w:rPr>
        <w:t xml:space="preserve">voor de pedagogisch medewerkers ook haalbaar zijn om hen hierin te kunnen blijven begeleiden. </w:t>
      </w:r>
      <w:r w:rsidR="00D23FCB" w:rsidRPr="00A63026">
        <w:rPr>
          <w:color w:val="000000" w:themeColor="text1"/>
          <w:sz w:val="20"/>
          <w:szCs w:val="20"/>
        </w:rPr>
        <w:t>Wanneer e</w:t>
      </w:r>
      <w:r w:rsidR="005A78DA" w:rsidRPr="00A63026">
        <w:rPr>
          <w:color w:val="000000" w:themeColor="text1"/>
          <w:sz w:val="20"/>
          <w:szCs w:val="20"/>
        </w:rPr>
        <w:t>r</w:t>
      </w:r>
      <w:r w:rsidR="00D23FCB" w:rsidRPr="00A63026">
        <w:rPr>
          <w:color w:val="000000" w:themeColor="text1"/>
          <w:sz w:val="20"/>
          <w:szCs w:val="20"/>
        </w:rPr>
        <w:t xml:space="preserve"> gewerkt </w:t>
      </w:r>
      <w:r w:rsidR="005A78DA" w:rsidRPr="00A63026">
        <w:rPr>
          <w:color w:val="000000" w:themeColor="text1"/>
          <w:sz w:val="20"/>
          <w:szCs w:val="20"/>
        </w:rPr>
        <w:t xml:space="preserve">wordt </w:t>
      </w:r>
      <w:r w:rsidR="00D23FCB" w:rsidRPr="00A63026">
        <w:rPr>
          <w:color w:val="000000" w:themeColor="text1"/>
          <w:sz w:val="20"/>
          <w:szCs w:val="20"/>
        </w:rPr>
        <w:t xml:space="preserve">aan zindelijkheidstraining, is het handig om kleding aan te doen wat de kinderen snel en makkelijk uit kunnen doen. Daarnaast is het van belang om </w:t>
      </w:r>
      <w:r w:rsidR="00CF3186" w:rsidRPr="00A63026">
        <w:rPr>
          <w:color w:val="000000" w:themeColor="text1"/>
          <w:sz w:val="20"/>
          <w:szCs w:val="20"/>
        </w:rPr>
        <w:t xml:space="preserve">een </w:t>
      </w:r>
      <w:r w:rsidR="00D23FCB" w:rsidRPr="00A63026">
        <w:rPr>
          <w:color w:val="000000" w:themeColor="text1"/>
          <w:sz w:val="20"/>
          <w:szCs w:val="20"/>
        </w:rPr>
        <w:t xml:space="preserve">extra zetje kleding </w:t>
      </w:r>
      <w:r w:rsidR="008574C3" w:rsidRPr="00A63026">
        <w:rPr>
          <w:color w:val="000000" w:themeColor="text1"/>
          <w:sz w:val="20"/>
          <w:szCs w:val="20"/>
        </w:rPr>
        <w:t xml:space="preserve">mee te geven </w:t>
      </w:r>
      <w:r w:rsidR="00D23FCB" w:rsidRPr="00A63026">
        <w:rPr>
          <w:color w:val="000000" w:themeColor="text1"/>
          <w:sz w:val="20"/>
          <w:szCs w:val="20"/>
        </w:rPr>
        <w:t xml:space="preserve">in deze periode voor de eventuele ongelukjes. </w:t>
      </w:r>
    </w:p>
    <w:p w14:paraId="31F7B796" w14:textId="77777777" w:rsidR="00F23AF5" w:rsidRDefault="00F23AF5" w:rsidP="00777AF4">
      <w:pPr>
        <w:jc w:val="left"/>
        <w:rPr>
          <w:sz w:val="20"/>
          <w:szCs w:val="20"/>
        </w:rPr>
      </w:pPr>
    </w:p>
    <w:p w14:paraId="074ABFAD" w14:textId="77777777" w:rsidR="00FD3889" w:rsidRPr="00DF4CA0" w:rsidRDefault="00FD3889" w:rsidP="00777AF4">
      <w:pPr>
        <w:jc w:val="left"/>
        <w:rPr>
          <w:sz w:val="20"/>
          <w:szCs w:val="20"/>
        </w:rPr>
      </w:pPr>
      <w:r w:rsidRPr="00DF4CA0">
        <w:rPr>
          <w:sz w:val="20"/>
          <w:szCs w:val="20"/>
        </w:rPr>
        <w:t>Ter bevordering van de hygiëne nemen we een aantal maatregels:</w:t>
      </w:r>
    </w:p>
    <w:p w14:paraId="59A7FC94" w14:textId="77777777" w:rsidR="00FD3889" w:rsidRPr="00DF4CA0" w:rsidRDefault="00FD3889" w:rsidP="00777AF4">
      <w:pPr>
        <w:numPr>
          <w:ilvl w:val="0"/>
          <w:numId w:val="2"/>
        </w:numPr>
        <w:jc w:val="left"/>
        <w:rPr>
          <w:sz w:val="20"/>
          <w:szCs w:val="20"/>
        </w:rPr>
      </w:pPr>
      <w:r w:rsidRPr="00DF4CA0">
        <w:rPr>
          <w:sz w:val="20"/>
          <w:szCs w:val="20"/>
        </w:rPr>
        <w:t xml:space="preserve">Het afvegen van de billen van de kinderen wordt door de </w:t>
      </w:r>
      <w:r w:rsidR="008E6CAD" w:rsidRPr="00DF4CA0">
        <w:rPr>
          <w:sz w:val="20"/>
          <w:szCs w:val="20"/>
        </w:rPr>
        <w:t xml:space="preserve">pedagogisch medewerkers </w:t>
      </w:r>
      <w:r w:rsidRPr="00DF4CA0">
        <w:rPr>
          <w:sz w:val="20"/>
          <w:szCs w:val="20"/>
        </w:rPr>
        <w:t>gedaan, dan wel gecontroleerd bij oudere kinderen.</w:t>
      </w:r>
    </w:p>
    <w:p w14:paraId="1C91A477" w14:textId="77777777" w:rsidR="00FD3889" w:rsidRPr="00DF4CA0" w:rsidRDefault="00FD3889" w:rsidP="00777AF4">
      <w:pPr>
        <w:numPr>
          <w:ilvl w:val="0"/>
          <w:numId w:val="2"/>
        </w:numPr>
        <w:jc w:val="left"/>
        <w:rPr>
          <w:sz w:val="20"/>
          <w:szCs w:val="20"/>
        </w:rPr>
      </w:pPr>
      <w:r w:rsidRPr="00DF4CA0">
        <w:rPr>
          <w:sz w:val="20"/>
          <w:szCs w:val="20"/>
        </w:rPr>
        <w:t>Na het toiletgebruik wast ieder kind zijn/haar handen</w:t>
      </w:r>
      <w:r w:rsidR="007A138F" w:rsidRPr="00DF4CA0">
        <w:rPr>
          <w:sz w:val="20"/>
          <w:szCs w:val="20"/>
        </w:rPr>
        <w:t xml:space="preserve"> met zeep</w:t>
      </w:r>
      <w:r w:rsidRPr="00DF4CA0">
        <w:rPr>
          <w:sz w:val="20"/>
          <w:szCs w:val="20"/>
        </w:rPr>
        <w:t xml:space="preserve">. Ook de </w:t>
      </w:r>
      <w:r w:rsidR="008E6CAD" w:rsidRPr="00DF4CA0">
        <w:rPr>
          <w:sz w:val="20"/>
          <w:szCs w:val="20"/>
        </w:rPr>
        <w:t>pedagogisch medewerkers</w:t>
      </w:r>
      <w:r w:rsidRPr="00DF4CA0">
        <w:rPr>
          <w:sz w:val="20"/>
          <w:szCs w:val="20"/>
        </w:rPr>
        <w:t xml:space="preserve"> wassen na iedere verschoning hun handen</w:t>
      </w:r>
      <w:r w:rsidR="007A138F" w:rsidRPr="00DF4CA0">
        <w:rPr>
          <w:sz w:val="20"/>
          <w:szCs w:val="20"/>
        </w:rPr>
        <w:t xml:space="preserve"> met zeep</w:t>
      </w:r>
      <w:r w:rsidRPr="00DF4CA0">
        <w:rPr>
          <w:sz w:val="20"/>
          <w:szCs w:val="20"/>
        </w:rPr>
        <w:t>.</w:t>
      </w:r>
    </w:p>
    <w:p w14:paraId="1A5F35E2" w14:textId="77777777" w:rsidR="00FD3889" w:rsidRPr="00DF4CA0" w:rsidRDefault="00FD3889" w:rsidP="00777AF4">
      <w:pPr>
        <w:numPr>
          <w:ilvl w:val="0"/>
          <w:numId w:val="2"/>
        </w:numPr>
        <w:jc w:val="left"/>
        <w:rPr>
          <w:sz w:val="20"/>
          <w:szCs w:val="20"/>
        </w:rPr>
      </w:pPr>
      <w:r w:rsidRPr="00DF4CA0">
        <w:rPr>
          <w:sz w:val="20"/>
          <w:szCs w:val="20"/>
        </w:rPr>
        <w:t>De toiletruimte wordt dagelijks schoongemaakt.</w:t>
      </w:r>
    </w:p>
    <w:p w14:paraId="51A2F1F9" w14:textId="77777777" w:rsidR="00E0103A" w:rsidRPr="00DF4CA0" w:rsidRDefault="00E0103A" w:rsidP="00777AF4">
      <w:pPr>
        <w:jc w:val="left"/>
        <w:rPr>
          <w:sz w:val="20"/>
          <w:szCs w:val="20"/>
        </w:rPr>
      </w:pPr>
    </w:p>
    <w:p w14:paraId="7329B33F" w14:textId="77777777" w:rsidR="00FD3889" w:rsidRPr="00DF4CA0" w:rsidRDefault="00FD3889" w:rsidP="00777AF4">
      <w:pPr>
        <w:jc w:val="left"/>
        <w:outlineLvl w:val="0"/>
        <w:rPr>
          <w:b/>
          <w:color w:val="000000"/>
          <w:sz w:val="20"/>
          <w:szCs w:val="20"/>
        </w:rPr>
      </w:pPr>
      <w:bookmarkStart w:id="47" w:name="_Toc164324108"/>
      <w:bookmarkStart w:id="48" w:name="_Toc190343325"/>
      <w:r w:rsidRPr="00DF4CA0">
        <w:rPr>
          <w:b/>
          <w:color w:val="000000"/>
          <w:sz w:val="20"/>
          <w:szCs w:val="20"/>
        </w:rPr>
        <w:t>Persoonlijke dingen van het kind</w:t>
      </w:r>
      <w:bookmarkEnd w:id="47"/>
      <w:bookmarkEnd w:id="48"/>
    </w:p>
    <w:p w14:paraId="21CE7744" w14:textId="77777777" w:rsidR="00C40D5A" w:rsidRDefault="00FD3889" w:rsidP="00777AF4">
      <w:pPr>
        <w:jc w:val="left"/>
        <w:rPr>
          <w:color w:val="000000"/>
          <w:sz w:val="20"/>
          <w:szCs w:val="20"/>
        </w:rPr>
      </w:pPr>
      <w:r w:rsidRPr="00DF4CA0">
        <w:rPr>
          <w:color w:val="000000"/>
          <w:sz w:val="20"/>
          <w:szCs w:val="20"/>
        </w:rPr>
        <w:t>Ieder kind heeft een eigen</w:t>
      </w:r>
      <w:r w:rsidR="00EA17F7" w:rsidRPr="00DF4CA0">
        <w:rPr>
          <w:color w:val="000000"/>
          <w:sz w:val="20"/>
          <w:szCs w:val="20"/>
        </w:rPr>
        <w:t xml:space="preserve"> </w:t>
      </w:r>
      <w:r w:rsidR="008E6CAD" w:rsidRPr="00DF4CA0">
        <w:rPr>
          <w:color w:val="000000"/>
          <w:sz w:val="20"/>
          <w:szCs w:val="20"/>
        </w:rPr>
        <w:t>bakje</w:t>
      </w:r>
      <w:r w:rsidRPr="00DF4CA0">
        <w:rPr>
          <w:color w:val="000000"/>
          <w:sz w:val="20"/>
          <w:szCs w:val="20"/>
        </w:rPr>
        <w:t xml:space="preserve"> met </w:t>
      </w:r>
      <w:r w:rsidR="00DB1817" w:rsidRPr="00DF4CA0">
        <w:rPr>
          <w:color w:val="000000"/>
          <w:sz w:val="20"/>
          <w:szCs w:val="20"/>
        </w:rPr>
        <w:t xml:space="preserve">zijn of haar </w:t>
      </w:r>
      <w:r w:rsidR="00C40D5A">
        <w:rPr>
          <w:color w:val="000000"/>
          <w:sz w:val="20"/>
          <w:szCs w:val="20"/>
        </w:rPr>
        <w:t xml:space="preserve">foto en naam </w:t>
      </w:r>
      <w:r w:rsidR="00DB1817" w:rsidRPr="00DF4CA0">
        <w:rPr>
          <w:color w:val="000000"/>
          <w:sz w:val="20"/>
          <w:szCs w:val="20"/>
        </w:rPr>
        <w:t>er</w:t>
      </w:r>
      <w:r w:rsidR="00C40D5A">
        <w:rPr>
          <w:color w:val="000000"/>
          <w:sz w:val="20"/>
          <w:szCs w:val="20"/>
        </w:rPr>
        <w:t>o</w:t>
      </w:r>
      <w:r w:rsidR="00DB1817" w:rsidRPr="00DF4CA0">
        <w:rPr>
          <w:color w:val="000000"/>
          <w:sz w:val="20"/>
          <w:szCs w:val="20"/>
        </w:rPr>
        <w:t>p</w:t>
      </w:r>
      <w:r w:rsidRPr="00DF4CA0">
        <w:rPr>
          <w:color w:val="000000"/>
          <w:sz w:val="20"/>
          <w:szCs w:val="20"/>
        </w:rPr>
        <w:t>. Hier ligg</w:t>
      </w:r>
      <w:r w:rsidR="00DB1817" w:rsidRPr="00DF4CA0">
        <w:rPr>
          <w:color w:val="000000"/>
          <w:sz w:val="20"/>
          <w:szCs w:val="20"/>
        </w:rPr>
        <w:t xml:space="preserve">en persoonlijke spulletjes in </w:t>
      </w:r>
      <w:r w:rsidR="00C40D5A">
        <w:rPr>
          <w:color w:val="000000"/>
          <w:sz w:val="20"/>
          <w:szCs w:val="20"/>
        </w:rPr>
        <w:t xml:space="preserve">die op De Kleine Reus mogen blijven. </w:t>
      </w:r>
      <w:r w:rsidR="00BB6DFD">
        <w:rPr>
          <w:color w:val="000000"/>
          <w:sz w:val="20"/>
          <w:szCs w:val="20"/>
        </w:rPr>
        <w:t xml:space="preserve">Spulletjes die weer mee terug moeten naar huis, eventuele vieze kleertjes, traktaties of knutselwerkjes worden in de tasjes gedaan. Het is van belang dat ouders tijdig schone reserve kleertjes meegeven wanneer de oude zijn gebruikt. </w:t>
      </w:r>
    </w:p>
    <w:p w14:paraId="08C23D74" w14:textId="77777777" w:rsidR="00C40D5A" w:rsidRDefault="00C40D5A" w:rsidP="00777AF4">
      <w:pPr>
        <w:jc w:val="left"/>
        <w:rPr>
          <w:color w:val="000000"/>
          <w:sz w:val="20"/>
          <w:szCs w:val="20"/>
        </w:rPr>
      </w:pPr>
    </w:p>
    <w:p w14:paraId="1EBC4523" w14:textId="77777777" w:rsidR="00FD3889" w:rsidRPr="00DF4CA0" w:rsidRDefault="00FD3889" w:rsidP="00777AF4">
      <w:pPr>
        <w:jc w:val="left"/>
        <w:rPr>
          <w:color w:val="000000"/>
          <w:sz w:val="20"/>
          <w:szCs w:val="20"/>
        </w:rPr>
      </w:pPr>
      <w:r w:rsidRPr="00DF4CA0">
        <w:rPr>
          <w:color w:val="000000"/>
          <w:sz w:val="20"/>
          <w:szCs w:val="20"/>
        </w:rPr>
        <w:t>We maken</w:t>
      </w:r>
      <w:r w:rsidR="00290917" w:rsidRPr="00DF4CA0">
        <w:rPr>
          <w:color w:val="000000"/>
          <w:sz w:val="20"/>
          <w:szCs w:val="20"/>
        </w:rPr>
        <w:t xml:space="preserve"> veel foto’s van </w:t>
      </w:r>
      <w:r w:rsidR="00BB6DFD">
        <w:rPr>
          <w:color w:val="000000"/>
          <w:sz w:val="20"/>
          <w:szCs w:val="20"/>
        </w:rPr>
        <w:t xml:space="preserve">de </w:t>
      </w:r>
      <w:r w:rsidR="00290917" w:rsidRPr="00DF4CA0">
        <w:rPr>
          <w:color w:val="000000"/>
          <w:sz w:val="20"/>
          <w:szCs w:val="20"/>
        </w:rPr>
        <w:t>kind</w:t>
      </w:r>
      <w:r w:rsidR="00BB6DFD">
        <w:rPr>
          <w:color w:val="000000"/>
          <w:sz w:val="20"/>
          <w:szCs w:val="20"/>
        </w:rPr>
        <w:t>eren</w:t>
      </w:r>
      <w:r w:rsidR="00290917" w:rsidRPr="00DF4CA0">
        <w:rPr>
          <w:color w:val="000000"/>
          <w:sz w:val="20"/>
          <w:szCs w:val="20"/>
        </w:rPr>
        <w:t xml:space="preserve"> </w:t>
      </w:r>
      <w:r w:rsidR="004C66E4" w:rsidRPr="00DF4CA0">
        <w:rPr>
          <w:color w:val="000000"/>
          <w:sz w:val="20"/>
          <w:szCs w:val="20"/>
        </w:rPr>
        <w:t xml:space="preserve">en </w:t>
      </w:r>
      <w:r w:rsidR="00BB6DFD">
        <w:rPr>
          <w:color w:val="000000"/>
          <w:sz w:val="20"/>
          <w:szCs w:val="20"/>
        </w:rPr>
        <w:t>delen deze graag met de ouders via whatsapp</w:t>
      </w:r>
      <w:r w:rsidR="004C66E4" w:rsidRPr="00DF4CA0">
        <w:rPr>
          <w:color w:val="000000"/>
          <w:sz w:val="20"/>
          <w:szCs w:val="20"/>
        </w:rPr>
        <w:t xml:space="preserve">. </w:t>
      </w:r>
      <w:r w:rsidR="00584198" w:rsidRPr="00DF4CA0">
        <w:rPr>
          <w:color w:val="000000"/>
          <w:sz w:val="20"/>
          <w:szCs w:val="20"/>
        </w:rPr>
        <w:t>Ook maken we gebruik van</w:t>
      </w:r>
      <w:r w:rsidR="004C66E4" w:rsidRPr="00DF4CA0">
        <w:rPr>
          <w:color w:val="000000"/>
          <w:sz w:val="20"/>
          <w:szCs w:val="20"/>
        </w:rPr>
        <w:t xml:space="preserve"> Instagram, hier zullen we nooit</w:t>
      </w:r>
      <w:r w:rsidR="00BB6DFD">
        <w:rPr>
          <w:color w:val="000000"/>
          <w:sz w:val="20"/>
          <w:szCs w:val="20"/>
        </w:rPr>
        <w:t xml:space="preserve"> (zonder toestemming) kinderen </w:t>
      </w:r>
      <w:r w:rsidR="004C66E4" w:rsidRPr="00DF4CA0">
        <w:rPr>
          <w:color w:val="000000"/>
          <w:sz w:val="20"/>
          <w:szCs w:val="20"/>
        </w:rPr>
        <w:t xml:space="preserve">herkenbaar in beeld brengen. </w:t>
      </w:r>
      <w:r w:rsidR="00EA17F7" w:rsidRPr="00DF4CA0">
        <w:rPr>
          <w:color w:val="000000"/>
          <w:sz w:val="20"/>
          <w:szCs w:val="20"/>
        </w:rPr>
        <w:t xml:space="preserve"> </w:t>
      </w:r>
    </w:p>
    <w:p w14:paraId="37B519D2" w14:textId="77777777" w:rsidR="00EC6F13" w:rsidRPr="00DF4CA0" w:rsidRDefault="00EC6F13" w:rsidP="00777AF4">
      <w:pPr>
        <w:jc w:val="left"/>
        <w:rPr>
          <w:sz w:val="20"/>
          <w:szCs w:val="20"/>
        </w:rPr>
      </w:pPr>
    </w:p>
    <w:p w14:paraId="39AC596B" w14:textId="77777777" w:rsidR="00FD3889" w:rsidRPr="00DF4CA0" w:rsidRDefault="00FD3889" w:rsidP="00777AF4">
      <w:pPr>
        <w:jc w:val="left"/>
        <w:outlineLvl w:val="0"/>
        <w:rPr>
          <w:b/>
          <w:color w:val="000000"/>
          <w:sz w:val="20"/>
          <w:szCs w:val="20"/>
        </w:rPr>
      </w:pPr>
      <w:bookmarkStart w:id="49" w:name="_Toc164324109"/>
      <w:bookmarkStart w:id="50" w:name="_Toc190343326"/>
      <w:r w:rsidRPr="00DF4CA0">
        <w:rPr>
          <w:b/>
          <w:color w:val="000000"/>
          <w:sz w:val="20"/>
          <w:szCs w:val="20"/>
        </w:rPr>
        <w:t>Ziekte</w:t>
      </w:r>
      <w:bookmarkEnd w:id="49"/>
      <w:bookmarkEnd w:id="50"/>
    </w:p>
    <w:p w14:paraId="23EF2654" w14:textId="689972FC" w:rsidR="00FD3889" w:rsidRPr="00DF4CA0" w:rsidRDefault="004E5BA3" w:rsidP="00777AF4">
      <w:pPr>
        <w:jc w:val="left"/>
        <w:rPr>
          <w:sz w:val="20"/>
          <w:szCs w:val="20"/>
        </w:rPr>
      </w:pPr>
      <w:r>
        <w:rPr>
          <w:sz w:val="20"/>
          <w:szCs w:val="20"/>
        </w:rPr>
        <w:t>We streven er naar kinderen een vertrouwde, veilige en hygiënische omgeving te bieden in het kinderdagverblijf. Kinderen komen vaak voor het eerst in aanraking met één of meerdere (infectie) ziekten en h</w:t>
      </w:r>
      <w:r w:rsidR="00FD3889" w:rsidRPr="00DF4CA0">
        <w:rPr>
          <w:sz w:val="20"/>
          <w:szCs w:val="20"/>
        </w:rPr>
        <w:t>et kan</w:t>
      </w:r>
      <w:r>
        <w:rPr>
          <w:sz w:val="20"/>
          <w:szCs w:val="20"/>
        </w:rPr>
        <w:t xml:space="preserve"> daardoor</w:t>
      </w:r>
      <w:r w:rsidR="00FD3889" w:rsidRPr="00DF4CA0">
        <w:rPr>
          <w:sz w:val="20"/>
          <w:szCs w:val="20"/>
        </w:rPr>
        <w:t xml:space="preserve"> gebeuren dat het ziek wordt.</w:t>
      </w:r>
      <w:r>
        <w:rPr>
          <w:sz w:val="20"/>
          <w:szCs w:val="20"/>
        </w:rPr>
        <w:t xml:space="preserve"> We </w:t>
      </w:r>
      <w:r w:rsidR="00FD3889" w:rsidRPr="00DF4CA0">
        <w:rPr>
          <w:sz w:val="20"/>
          <w:szCs w:val="20"/>
        </w:rPr>
        <w:t>houden het kind zo goed mogelijk in de gaten</w:t>
      </w:r>
      <w:r w:rsidR="00BB6DFD">
        <w:rPr>
          <w:sz w:val="20"/>
          <w:szCs w:val="20"/>
        </w:rPr>
        <w:t>, m</w:t>
      </w:r>
      <w:r w:rsidR="00FD3889" w:rsidRPr="00DF4CA0">
        <w:rPr>
          <w:sz w:val="20"/>
          <w:szCs w:val="20"/>
        </w:rPr>
        <w:t xml:space="preserve">ocht het nodig zijn dan bellen we de ouders. Op het inschrijfformulier </w:t>
      </w:r>
      <w:r w:rsidR="00BB6DFD">
        <w:rPr>
          <w:sz w:val="20"/>
          <w:szCs w:val="20"/>
        </w:rPr>
        <w:t>wordt gevraagd</w:t>
      </w:r>
      <w:r w:rsidR="00FD3889" w:rsidRPr="00DF4CA0">
        <w:rPr>
          <w:sz w:val="20"/>
          <w:szCs w:val="20"/>
        </w:rPr>
        <w:t xml:space="preserve"> of het kind de gebruikelijke inentingen heeft gehad</w:t>
      </w:r>
      <w:r w:rsidR="00BB6DFD">
        <w:rPr>
          <w:sz w:val="20"/>
          <w:szCs w:val="20"/>
        </w:rPr>
        <w:t xml:space="preserve"> of volgt</w:t>
      </w:r>
      <w:r w:rsidR="00FD3889" w:rsidRPr="00DF4CA0">
        <w:rPr>
          <w:sz w:val="20"/>
          <w:szCs w:val="20"/>
        </w:rPr>
        <w:t xml:space="preserve">. </w:t>
      </w:r>
      <w:r w:rsidR="004C66E4" w:rsidRPr="00517923">
        <w:rPr>
          <w:i/>
          <w:iCs/>
          <w:sz w:val="20"/>
          <w:szCs w:val="20"/>
          <w:u w:val="single"/>
        </w:rPr>
        <w:t>Wij nemen alleen kinderen aan die het gebruikelijk Rijksvaccinatieprogramma volgen.</w:t>
      </w:r>
      <w:r w:rsidR="00BB6DFD" w:rsidRPr="00517923">
        <w:rPr>
          <w:sz w:val="20"/>
          <w:szCs w:val="20"/>
          <w:u w:val="single"/>
        </w:rPr>
        <w:t xml:space="preserve"> </w:t>
      </w:r>
      <w:r w:rsidR="00BB6DFD">
        <w:rPr>
          <w:sz w:val="20"/>
          <w:szCs w:val="20"/>
        </w:rPr>
        <w:t>Wij vragen o</w:t>
      </w:r>
      <w:r w:rsidR="00BB6DFD" w:rsidRPr="00DF4CA0">
        <w:rPr>
          <w:sz w:val="20"/>
          <w:szCs w:val="20"/>
        </w:rPr>
        <w:t xml:space="preserve">uders </w:t>
      </w:r>
      <w:r w:rsidR="00BB6DFD">
        <w:rPr>
          <w:sz w:val="20"/>
          <w:szCs w:val="20"/>
        </w:rPr>
        <w:t xml:space="preserve">om </w:t>
      </w:r>
      <w:r w:rsidR="00BB6DFD" w:rsidRPr="00DF4CA0">
        <w:rPr>
          <w:sz w:val="20"/>
          <w:szCs w:val="20"/>
        </w:rPr>
        <w:t>tijdig kinderziektes door</w:t>
      </w:r>
      <w:r w:rsidR="00BB6DFD">
        <w:rPr>
          <w:sz w:val="20"/>
          <w:szCs w:val="20"/>
        </w:rPr>
        <w:t xml:space="preserve"> te </w:t>
      </w:r>
      <w:r w:rsidR="00BB6DFD" w:rsidRPr="00DF4CA0">
        <w:rPr>
          <w:sz w:val="20"/>
          <w:szCs w:val="20"/>
        </w:rPr>
        <w:t>geven.</w:t>
      </w:r>
      <w:r w:rsidR="00BB6DFD">
        <w:rPr>
          <w:sz w:val="20"/>
          <w:szCs w:val="20"/>
        </w:rPr>
        <w:t xml:space="preserve"> </w:t>
      </w:r>
      <w:r w:rsidR="00FD3889" w:rsidRPr="00DF4CA0">
        <w:rPr>
          <w:sz w:val="20"/>
          <w:szCs w:val="20"/>
        </w:rPr>
        <w:t xml:space="preserve">Bij eventuele uitbraken van epidemieën hanteren we de adviezen van de GGD. </w:t>
      </w:r>
    </w:p>
    <w:p w14:paraId="289E30CB" w14:textId="77777777" w:rsidR="00DB1817" w:rsidRPr="00DF4CA0" w:rsidRDefault="00DB1817" w:rsidP="00777AF4">
      <w:pPr>
        <w:jc w:val="left"/>
        <w:rPr>
          <w:sz w:val="20"/>
          <w:szCs w:val="20"/>
        </w:rPr>
      </w:pPr>
    </w:p>
    <w:p w14:paraId="57C2B223" w14:textId="79CD1B77" w:rsidR="00691975" w:rsidRDefault="00BB6DFD" w:rsidP="00777AF4">
      <w:pPr>
        <w:jc w:val="left"/>
        <w:rPr>
          <w:sz w:val="20"/>
          <w:szCs w:val="20"/>
        </w:rPr>
      </w:pPr>
      <w:r>
        <w:rPr>
          <w:sz w:val="20"/>
          <w:szCs w:val="20"/>
        </w:rPr>
        <w:t>Wanneer</w:t>
      </w:r>
      <w:r w:rsidR="00DB1817" w:rsidRPr="00DF4CA0">
        <w:rPr>
          <w:sz w:val="20"/>
          <w:szCs w:val="20"/>
        </w:rPr>
        <w:t xml:space="preserve"> een kind 39 graden koorts of hoger heeft dan moet </w:t>
      </w:r>
      <w:r>
        <w:rPr>
          <w:sz w:val="20"/>
          <w:szCs w:val="20"/>
        </w:rPr>
        <w:t xml:space="preserve">het </w:t>
      </w:r>
      <w:r w:rsidR="00DB1817" w:rsidRPr="00DF4CA0">
        <w:rPr>
          <w:sz w:val="20"/>
          <w:szCs w:val="20"/>
        </w:rPr>
        <w:t xml:space="preserve">worden opgehaald. Heeft het wel koorts maar is dit onder de 39 graden en lijkt het kind nog wel vrolijk en lekker te spelen, dan mag het kind wat ons betreft blijven maar hierin wordt altijd eerst overlegd met ouders. Ouders worden sowieso op de hoogte gebracht als wij zien of merken dat een kindje niet fit is. </w:t>
      </w:r>
    </w:p>
    <w:p w14:paraId="6338D31C" w14:textId="77777777" w:rsidR="00691975" w:rsidRDefault="00691975" w:rsidP="00777AF4">
      <w:pPr>
        <w:jc w:val="left"/>
        <w:rPr>
          <w:sz w:val="20"/>
          <w:szCs w:val="20"/>
        </w:rPr>
      </w:pPr>
    </w:p>
    <w:p w14:paraId="1607D6AE" w14:textId="7B45D9BE" w:rsidR="00DB1817" w:rsidRDefault="00691975" w:rsidP="00777AF4">
      <w:pPr>
        <w:jc w:val="left"/>
        <w:rPr>
          <w:color w:val="ED7D31"/>
          <w:sz w:val="20"/>
          <w:szCs w:val="20"/>
        </w:rPr>
      </w:pPr>
      <w:r w:rsidRPr="00A63026">
        <w:rPr>
          <w:color w:val="000000" w:themeColor="text1"/>
          <w:sz w:val="20"/>
          <w:szCs w:val="20"/>
        </w:rPr>
        <w:t xml:space="preserve">Bij het gebruik van </w:t>
      </w:r>
      <w:r w:rsidR="007E4618" w:rsidRPr="00A63026">
        <w:rPr>
          <w:color w:val="000000" w:themeColor="text1"/>
          <w:sz w:val="20"/>
          <w:szCs w:val="20"/>
        </w:rPr>
        <w:t>geneesmiddelen</w:t>
      </w:r>
      <w:r w:rsidRPr="00A63026">
        <w:rPr>
          <w:color w:val="000000" w:themeColor="text1"/>
          <w:sz w:val="20"/>
          <w:szCs w:val="20"/>
        </w:rPr>
        <w:t xml:space="preserve">, bijvoorbeeld een antibioticakuur, </w:t>
      </w:r>
      <w:r w:rsidR="007E4618" w:rsidRPr="00A63026">
        <w:rPr>
          <w:color w:val="000000" w:themeColor="text1"/>
          <w:sz w:val="20"/>
          <w:szCs w:val="20"/>
        </w:rPr>
        <w:t>hebben we toestemming van de ouder(s) nodig om dit toe te kunnen dienen. Deze toestemming kan</w:t>
      </w:r>
      <w:r w:rsidR="00A63026" w:rsidRPr="00A63026">
        <w:rPr>
          <w:color w:val="000000" w:themeColor="text1"/>
          <w:sz w:val="20"/>
          <w:szCs w:val="20"/>
        </w:rPr>
        <w:t xml:space="preserve"> </w:t>
      </w:r>
      <w:r w:rsidR="008574C3" w:rsidRPr="00A63026">
        <w:rPr>
          <w:color w:val="000000" w:themeColor="text1"/>
          <w:sz w:val="20"/>
          <w:szCs w:val="20"/>
        </w:rPr>
        <w:t>gegeven</w:t>
      </w:r>
      <w:r w:rsidR="007E4618" w:rsidRPr="00A63026">
        <w:rPr>
          <w:color w:val="000000" w:themeColor="text1"/>
          <w:sz w:val="20"/>
          <w:szCs w:val="20"/>
        </w:rPr>
        <w:t xml:space="preserve"> worden door middel van het formulier ‘gebruik geneesmiddelen’. Het geven van zetpillen valt hier niet onder. </w:t>
      </w:r>
      <w:r w:rsidR="007E4618" w:rsidRPr="00A63026">
        <w:rPr>
          <w:color w:val="000000" w:themeColor="text1"/>
          <w:sz w:val="20"/>
          <w:szCs w:val="20"/>
        </w:rPr>
        <w:lastRenderedPageBreak/>
        <w:t xml:space="preserve">Wel vragen we aan de ouder(s) om de zetpillen zelf mee te geven. </w:t>
      </w:r>
      <w:r w:rsidR="004C66E4" w:rsidRPr="00DF4CA0">
        <w:rPr>
          <w:sz w:val="20"/>
          <w:szCs w:val="20"/>
        </w:rPr>
        <w:br/>
      </w:r>
    </w:p>
    <w:p w14:paraId="4F56D7A0" w14:textId="45DCDC28" w:rsidR="00777AF4" w:rsidRPr="00DF4CA0" w:rsidRDefault="00777AF4" w:rsidP="00777AF4">
      <w:pPr>
        <w:jc w:val="left"/>
        <w:outlineLvl w:val="0"/>
        <w:rPr>
          <w:b/>
          <w:color w:val="000000"/>
          <w:sz w:val="20"/>
          <w:szCs w:val="20"/>
        </w:rPr>
      </w:pPr>
      <w:bookmarkStart w:id="51" w:name="_Toc190343327"/>
      <w:r>
        <w:rPr>
          <w:b/>
          <w:color w:val="000000"/>
          <w:sz w:val="20"/>
          <w:szCs w:val="20"/>
        </w:rPr>
        <w:t>Krentenbaard</w:t>
      </w:r>
      <w:bookmarkEnd w:id="51"/>
      <w:r>
        <w:rPr>
          <w:b/>
          <w:color w:val="000000"/>
          <w:sz w:val="20"/>
          <w:szCs w:val="20"/>
        </w:rPr>
        <w:t xml:space="preserve"> </w:t>
      </w:r>
    </w:p>
    <w:p w14:paraId="74ED9AAE" w14:textId="41BF5B43" w:rsidR="00A44028" w:rsidRDefault="00A44028" w:rsidP="00777AF4">
      <w:pPr>
        <w:jc w:val="left"/>
        <w:rPr>
          <w:b/>
          <w:bCs/>
          <w:sz w:val="20"/>
          <w:szCs w:val="20"/>
        </w:rPr>
      </w:pPr>
      <w:r>
        <w:rPr>
          <w:color w:val="000000" w:themeColor="text1"/>
          <w:sz w:val="20"/>
          <w:szCs w:val="20"/>
        </w:rPr>
        <w:t>Krentenbaard komt veel voor bij jonge kinderen. Het begint met rode vlekken of bultjes in het gezicht, vooral rond de mond en neusgaten. Wanneer een kind krentenbaard of de symptomen van krentenbaard heeft, mag hij of zij 24 uur na behandeling van een antibioticumzalf of kuur weer bij de opvang komen spelen.</w:t>
      </w:r>
    </w:p>
    <w:p w14:paraId="11519097" w14:textId="77777777" w:rsidR="00CF10A8" w:rsidRDefault="00CF10A8" w:rsidP="00777AF4">
      <w:pPr>
        <w:jc w:val="left"/>
        <w:rPr>
          <w:b/>
          <w:bCs/>
          <w:sz w:val="20"/>
          <w:szCs w:val="20"/>
        </w:rPr>
      </w:pPr>
    </w:p>
    <w:p w14:paraId="66335ED6" w14:textId="43F3B687" w:rsidR="00CF10A8" w:rsidRPr="00777AF4" w:rsidRDefault="00777AF4" w:rsidP="00777AF4">
      <w:pPr>
        <w:jc w:val="left"/>
        <w:outlineLvl w:val="0"/>
        <w:rPr>
          <w:b/>
          <w:color w:val="000000"/>
          <w:sz w:val="20"/>
          <w:szCs w:val="20"/>
        </w:rPr>
      </w:pPr>
      <w:bookmarkStart w:id="52" w:name="_Toc190343328"/>
      <w:r>
        <w:rPr>
          <w:b/>
          <w:color w:val="000000"/>
          <w:sz w:val="20"/>
          <w:szCs w:val="20"/>
        </w:rPr>
        <w:t xml:space="preserve">Luizen </w:t>
      </w:r>
      <w:r w:rsidR="004C66E4" w:rsidRPr="00DF4CA0">
        <w:rPr>
          <w:b/>
          <w:bCs/>
          <w:sz w:val="20"/>
          <w:szCs w:val="20"/>
        </w:rPr>
        <w:br/>
      </w:r>
      <w:r w:rsidR="004C66E4" w:rsidRPr="00DF4CA0">
        <w:rPr>
          <w:sz w:val="20"/>
          <w:szCs w:val="20"/>
        </w:rPr>
        <w:t>Wij controleren regelmatig op luizen. Wanneer wij ontdekken dat een kindje luizen heeft zullen wij hier altijd contact over opnemen met de ouder(s) en vragen of zij hun kindje willen ophalen om te behandelen.</w:t>
      </w:r>
      <w:bookmarkEnd w:id="52"/>
      <w:r w:rsidR="004C66E4" w:rsidRPr="00DF4CA0">
        <w:rPr>
          <w:sz w:val="20"/>
          <w:szCs w:val="20"/>
        </w:rPr>
        <w:t xml:space="preserve"> </w:t>
      </w:r>
    </w:p>
    <w:p w14:paraId="7A33352F" w14:textId="77777777" w:rsidR="009C65C3" w:rsidRPr="00DF4CA0" w:rsidRDefault="009C65C3" w:rsidP="00777AF4">
      <w:pPr>
        <w:jc w:val="left"/>
        <w:outlineLvl w:val="0"/>
        <w:rPr>
          <w:color w:val="0000FF"/>
          <w:sz w:val="20"/>
          <w:szCs w:val="20"/>
        </w:rPr>
      </w:pPr>
    </w:p>
    <w:p w14:paraId="198C332E" w14:textId="77777777" w:rsidR="00113DE8" w:rsidRPr="00DF4CA0" w:rsidRDefault="00113DE8" w:rsidP="00777AF4">
      <w:pPr>
        <w:jc w:val="left"/>
        <w:outlineLvl w:val="0"/>
        <w:rPr>
          <w:b/>
          <w:color w:val="000000"/>
          <w:sz w:val="20"/>
          <w:szCs w:val="20"/>
        </w:rPr>
      </w:pPr>
      <w:bookmarkStart w:id="53" w:name="_Toc164324110"/>
      <w:bookmarkStart w:id="54" w:name="_Toc190343329"/>
      <w:r w:rsidRPr="00DF4CA0">
        <w:rPr>
          <w:b/>
          <w:color w:val="000000"/>
          <w:sz w:val="20"/>
          <w:szCs w:val="20"/>
        </w:rPr>
        <w:t>GGD</w:t>
      </w:r>
      <w:bookmarkEnd w:id="53"/>
      <w:bookmarkEnd w:id="54"/>
    </w:p>
    <w:p w14:paraId="32941CCA" w14:textId="603BEA55" w:rsidR="00113DE8" w:rsidRPr="00DF4CA0" w:rsidRDefault="008D529D" w:rsidP="00777AF4">
      <w:pPr>
        <w:jc w:val="left"/>
        <w:rPr>
          <w:sz w:val="20"/>
          <w:szCs w:val="20"/>
        </w:rPr>
      </w:pPr>
      <w:r>
        <w:rPr>
          <w:sz w:val="20"/>
          <w:szCs w:val="20"/>
        </w:rPr>
        <w:t xml:space="preserve">De GGD inspecteert in opdracht van de gemeente jaarlijks of er wordt voldaan aan de Wet- en Regelgeving en of er verantwoordelijke kinderopvang wordt geboden. Hierbij wordt gekeken of er voldaan wordt aan de kwaliteitseisen op het gebied van pedagogisch beleid, veiligheid en gezondheid, personeel, ouderinspraak, accommodatie en inrichting, beroepskracht-kind-ratio en klachten. </w:t>
      </w:r>
      <w:r w:rsidR="00113DE8" w:rsidRPr="00DF4CA0">
        <w:rPr>
          <w:sz w:val="20"/>
          <w:szCs w:val="20"/>
        </w:rPr>
        <w:t xml:space="preserve">Het </w:t>
      </w:r>
      <w:r w:rsidR="00AF4D63" w:rsidRPr="00DF4CA0">
        <w:rPr>
          <w:sz w:val="20"/>
          <w:szCs w:val="20"/>
        </w:rPr>
        <w:t>GGD-rapport</w:t>
      </w:r>
      <w:r w:rsidR="00113DE8" w:rsidRPr="00DF4CA0">
        <w:rPr>
          <w:sz w:val="20"/>
          <w:szCs w:val="20"/>
        </w:rPr>
        <w:t xml:space="preserve"> dat jaarlijks opgemaakt word</w:t>
      </w:r>
      <w:r w:rsidR="00EC6F13" w:rsidRPr="00DF4CA0">
        <w:rPr>
          <w:sz w:val="20"/>
          <w:szCs w:val="20"/>
        </w:rPr>
        <w:t>t staa</w:t>
      </w:r>
      <w:r w:rsidR="00577DAC">
        <w:rPr>
          <w:sz w:val="20"/>
          <w:szCs w:val="20"/>
        </w:rPr>
        <w:t xml:space="preserve">t </w:t>
      </w:r>
      <w:r w:rsidR="00EC6F13" w:rsidRPr="00DF4CA0">
        <w:rPr>
          <w:sz w:val="20"/>
          <w:szCs w:val="20"/>
        </w:rPr>
        <w:t>op deze website.</w:t>
      </w:r>
      <w:r w:rsidR="00113DE8" w:rsidRPr="00DF4CA0">
        <w:rPr>
          <w:sz w:val="20"/>
          <w:szCs w:val="20"/>
        </w:rPr>
        <w:t xml:space="preserve"> </w:t>
      </w:r>
    </w:p>
    <w:p w14:paraId="532A3D0F" w14:textId="77777777" w:rsidR="009F5226" w:rsidRPr="00DF4CA0" w:rsidRDefault="009F5226" w:rsidP="00777AF4">
      <w:pPr>
        <w:jc w:val="left"/>
        <w:outlineLvl w:val="0"/>
        <w:rPr>
          <w:sz w:val="20"/>
          <w:szCs w:val="20"/>
        </w:rPr>
      </w:pPr>
    </w:p>
    <w:p w14:paraId="16755120" w14:textId="77777777" w:rsidR="00FD3889" w:rsidRPr="00DF4CA0" w:rsidRDefault="00103338" w:rsidP="00777AF4">
      <w:pPr>
        <w:jc w:val="left"/>
        <w:outlineLvl w:val="0"/>
        <w:rPr>
          <w:b/>
          <w:color w:val="000000"/>
          <w:sz w:val="20"/>
          <w:szCs w:val="20"/>
        </w:rPr>
      </w:pPr>
      <w:bookmarkStart w:id="55" w:name="_Toc164324111"/>
      <w:bookmarkStart w:id="56" w:name="_Toc190343330"/>
      <w:r w:rsidRPr="00DF4CA0">
        <w:rPr>
          <w:b/>
          <w:color w:val="000000"/>
          <w:sz w:val="20"/>
          <w:szCs w:val="20"/>
        </w:rPr>
        <w:t>V</w:t>
      </w:r>
      <w:r w:rsidR="00FD3889" w:rsidRPr="00DF4CA0">
        <w:rPr>
          <w:b/>
          <w:color w:val="000000"/>
          <w:sz w:val="20"/>
          <w:szCs w:val="20"/>
        </w:rPr>
        <w:t>erzekeringen</w:t>
      </w:r>
      <w:bookmarkEnd w:id="55"/>
      <w:bookmarkEnd w:id="56"/>
    </w:p>
    <w:p w14:paraId="2DB608F3" w14:textId="0C56450E" w:rsidR="00FD3889" w:rsidRPr="00DF4CA0" w:rsidRDefault="009D3B4F" w:rsidP="00777AF4">
      <w:pPr>
        <w:jc w:val="left"/>
        <w:rPr>
          <w:sz w:val="20"/>
          <w:szCs w:val="20"/>
        </w:rPr>
      </w:pPr>
      <w:r w:rsidRPr="00DF4CA0">
        <w:rPr>
          <w:sz w:val="20"/>
          <w:szCs w:val="20"/>
        </w:rPr>
        <w:t xml:space="preserve">We hebben een permanente </w:t>
      </w:r>
      <w:r w:rsidR="00AF4D63" w:rsidRPr="00DF4CA0">
        <w:rPr>
          <w:sz w:val="20"/>
          <w:szCs w:val="20"/>
        </w:rPr>
        <w:t>WA-verzekering</w:t>
      </w:r>
      <w:r w:rsidR="00FD3889" w:rsidRPr="00DF4CA0">
        <w:rPr>
          <w:sz w:val="20"/>
          <w:szCs w:val="20"/>
        </w:rPr>
        <w:t xml:space="preserve"> afgesloten en een collectieve </w:t>
      </w:r>
      <w:r w:rsidR="00AF4D63" w:rsidRPr="00DF4CA0">
        <w:rPr>
          <w:sz w:val="20"/>
          <w:szCs w:val="20"/>
        </w:rPr>
        <w:t>ongevallenverzekering</w:t>
      </w:r>
      <w:r w:rsidR="00FD3889" w:rsidRPr="00DF4CA0">
        <w:rPr>
          <w:sz w:val="20"/>
          <w:szCs w:val="20"/>
        </w:rPr>
        <w:t>.</w:t>
      </w:r>
    </w:p>
    <w:p w14:paraId="0A455F32" w14:textId="674F2980" w:rsidR="00F23AF5" w:rsidRPr="00F058AD" w:rsidRDefault="00F23AF5" w:rsidP="00777AF4">
      <w:pPr>
        <w:pStyle w:val="Kop1"/>
        <w:jc w:val="left"/>
        <w:rPr>
          <w:rFonts w:ascii="Avenir Next LT Pro" w:hAnsi="Avenir Next LT Pro"/>
        </w:rPr>
      </w:pPr>
      <w:bookmarkStart w:id="57" w:name="_Toc164324112"/>
      <w:bookmarkStart w:id="58" w:name="_Toc190343331"/>
      <w:r w:rsidRPr="00F058AD">
        <w:rPr>
          <w:rFonts w:ascii="Avenir Next LT Pro" w:hAnsi="Avenir Next LT Pro"/>
          <w:sz w:val="20"/>
          <w:szCs w:val="20"/>
        </w:rPr>
        <w:t>Nieuwsbrief</w:t>
      </w:r>
      <w:bookmarkEnd w:id="57"/>
      <w:bookmarkEnd w:id="58"/>
      <w:r w:rsidRPr="00F058AD">
        <w:rPr>
          <w:rFonts w:ascii="Avenir Next LT Pro" w:hAnsi="Avenir Next LT Pro"/>
        </w:rPr>
        <w:t xml:space="preserve"> </w:t>
      </w:r>
    </w:p>
    <w:p w14:paraId="1BFC6AFE" w14:textId="085653E0" w:rsidR="005A78DA" w:rsidRPr="00F058AD" w:rsidRDefault="00F23AF5" w:rsidP="00777AF4">
      <w:pPr>
        <w:jc w:val="left"/>
        <w:rPr>
          <w:bCs/>
          <w:color w:val="000000" w:themeColor="text1"/>
          <w:sz w:val="20"/>
          <w:szCs w:val="20"/>
        </w:rPr>
      </w:pPr>
      <w:r w:rsidRPr="00A63026">
        <w:rPr>
          <w:bCs/>
          <w:color w:val="000000" w:themeColor="text1"/>
          <w:sz w:val="20"/>
          <w:szCs w:val="20"/>
        </w:rPr>
        <w:t xml:space="preserve">Eens per kwartaal krijgen de ouder(s) een nieuwbrief. In deze nieuwsbrief worden ze meegenomen in de nieuwe ontwikkelingen binnen De Kleine Reus. </w:t>
      </w:r>
      <w:r w:rsidR="00A63026" w:rsidRPr="00A63026">
        <w:rPr>
          <w:bCs/>
          <w:color w:val="000000" w:themeColor="text1"/>
          <w:sz w:val="20"/>
          <w:szCs w:val="20"/>
        </w:rPr>
        <w:t>E</w:t>
      </w:r>
      <w:r w:rsidR="008574C3" w:rsidRPr="00A63026">
        <w:rPr>
          <w:bCs/>
          <w:color w:val="000000" w:themeColor="text1"/>
          <w:sz w:val="20"/>
          <w:szCs w:val="20"/>
        </w:rPr>
        <w:t>r wordt teruggeblikt op het afgelopen kwartaal en een vooruitblik gegeven op het komende kwartaal</w:t>
      </w:r>
      <w:r w:rsidR="00A63026" w:rsidRPr="00A63026">
        <w:rPr>
          <w:bCs/>
          <w:color w:val="000000" w:themeColor="text1"/>
          <w:sz w:val="20"/>
          <w:szCs w:val="20"/>
        </w:rPr>
        <w:t>.</w:t>
      </w:r>
      <w:r w:rsidRPr="00A63026">
        <w:rPr>
          <w:bCs/>
          <w:color w:val="000000" w:themeColor="text1"/>
          <w:sz w:val="20"/>
          <w:szCs w:val="20"/>
        </w:rPr>
        <w:t xml:space="preserve"> Zo wordt er stil gestaan bij de </w:t>
      </w:r>
      <w:r w:rsidR="00AF4D63" w:rsidRPr="00A63026">
        <w:rPr>
          <w:bCs/>
          <w:color w:val="000000" w:themeColor="text1"/>
          <w:sz w:val="20"/>
          <w:szCs w:val="20"/>
        </w:rPr>
        <w:t>agendapunten, ‘</w:t>
      </w:r>
      <w:r w:rsidRPr="00A63026">
        <w:rPr>
          <w:bCs/>
          <w:color w:val="000000" w:themeColor="text1"/>
          <w:sz w:val="20"/>
          <w:szCs w:val="20"/>
        </w:rPr>
        <w:t>de reuzenpraatje</w:t>
      </w:r>
      <w:r w:rsidR="00A63026" w:rsidRPr="00A63026">
        <w:rPr>
          <w:bCs/>
          <w:color w:val="000000" w:themeColor="text1"/>
          <w:sz w:val="20"/>
          <w:szCs w:val="20"/>
        </w:rPr>
        <w:t>s</w:t>
      </w:r>
      <w:r w:rsidRPr="00A63026">
        <w:rPr>
          <w:bCs/>
          <w:color w:val="000000" w:themeColor="text1"/>
          <w:sz w:val="20"/>
          <w:szCs w:val="20"/>
        </w:rPr>
        <w:t xml:space="preserve">’, foto’s en overige punten. </w:t>
      </w:r>
    </w:p>
    <w:p w14:paraId="3DA1400E" w14:textId="77777777" w:rsidR="000A0F8C" w:rsidRPr="00F058AD" w:rsidRDefault="001B25E9" w:rsidP="00777AF4">
      <w:pPr>
        <w:pStyle w:val="Kop1"/>
        <w:jc w:val="left"/>
        <w:rPr>
          <w:rFonts w:ascii="Avenir Next LT Pro" w:hAnsi="Avenir Next LT Pro"/>
          <w:sz w:val="20"/>
          <w:szCs w:val="20"/>
        </w:rPr>
      </w:pPr>
      <w:bookmarkStart w:id="59" w:name="_Toc164324113"/>
      <w:bookmarkStart w:id="60" w:name="_Toc190343332"/>
      <w:r w:rsidRPr="00F058AD">
        <w:rPr>
          <w:rFonts w:ascii="Avenir Next LT Pro" w:hAnsi="Avenir Next LT Pro"/>
          <w:sz w:val="20"/>
          <w:szCs w:val="20"/>
        </w:rPr>
        <w:t>Feest</w:t>
      </w:r>
      <w:r w:rsidR="000A0F8C" w:rsidRPr="00F058AD">
        <w:rPr>
          <w:rFonts w:ascii="Avenir Next LT Pro" w:hAnsi="Avenir Next LT Pro"/>
          <w:sz w:val="20"/>
          <w:szCs w:val="20"/>
        </w:rPr>
        <w:t>dagen</w:t>
      </w:r>
      <w:bookmarkEnd w:id="59"/>
      <w:bookmarkEnd w:id="60"/>
      <w:r w:rsidR="000A0F8C" w:rsidRPr="00F058AD">
        <w:rPr>
          <w:rFonts w:ascii="Avenir Next LT Pro" w:hAnsi="Avenir Next LT Pro"/>
          <w:sz w:val="20"/>
          <w:szCs w:val="20"/>
        </w:rPr>
        <w:t xml:space="preserve"> </w:t>
      </w:r>
    </w:p>
    <w:p w14:paraId="6E233240" w14:textId="77777777" w:rsidR="00D23FCB" w:rsidRPr="00A63026" w:rsidRDefault="00D23FCB" w:rsidP="00777AF4">
      <w:pPr>
        <w:jc w:val="left"/>
        <w:rPr>
          <w:bCs/>
          <w:color w:val="000000" w:themeColor="text1"/>
          <w:sz w:val="20"/>
          <w:szCs w:val="20"/>
        </w:rPr>
      </w:pPr>
      <w:r w:rsidRPr="00A63026">
        <w:rPr>
          <w:bCs/>
          <w:color w:val="000000" w:themeColor="text1"/>
          <w:sz w:val="20"/>
          <w:szCs w:val="20"/>
        </w:rPr>
        <w:t xml:space="preserve">Gedurende het jaar zijn er verschillende feestdagen. Zo wordt er aandacht geschonken aan landelijke feestdagen zoals; Sinterklaas, Sint-Maarten en Kerstmis. Daarnaast staan we stil bij </w:t>
      </w:r>
      <w:r w:rsidR="007E2448" w:rsidRPr="00A63026">
        <w:rPr>
          <w:bCs/>
          <w:color w:val="000000" w:themeColor="text1"/>
          <w:sz w:val="20"/>
          <w:szCs w:val="20"/>
        </w:rPr>
        <w:t xml:space="preserve">‘de dag van de leidster’ en vieren we de verjaardagen van de kinderen en de pedagogisch medewerkers. Het verjaardagsfeestje verloopt volgens een vast patroon; de jarige krijgt een feestmuts, mag op de tafel zitten, er wordt gezongen voor de jarige, hij of zij krijgt een cadeautje en de jarige mag een traktatie uitdelen aan de kinderen. </w:t>
      </w:r>
    </w:p>
    <w:p w14:paraId="574BA0EF" w14:textId="77777777" w:rsidR="00D23FCB" w:rsidRPr="00A63026" w:rsidRDefault="00D23FCB" w:rsidP="00777AF4">
      <w:pPr>
        <w:jc w:val="left"/>
        <w:rPr>
          <w:bCs/>
          <w:color w:val="000000" w:themeColor="text1"/>
          <w:sz w:val="20"/>
          <w:szCs w:val="20"/>
        </w:rPr>
      </w:pPr>
    </w:p>
    <w:p w14:paraId="0B69C905" w14:textId="2DD5D6D8" w:rsidR="000A0F8C" w:rsidRPr="00A63026" w:rsidRDefault="00596B64" w:rsidP="00777AF4">
      <w:pPr>
        <w:jc w:val="left"/>
        <w:rPr>
          <w:bCs/>
          <w:color w:val="000000" w:themeColor="text1"/>
          <w:sz w:val="20"/>
          <w:szCs w:val="20"/>
        </w:rPr>
      </w:pPr>
      <w:r w:rsidRPr="00A63026">
        <w:rPr>
          <w:bCs/>
          <w:color w:val="000000" w:themeColor="text1"/>
          <w:sz w:val="20"/>
          <w:szCs w:val="20"/>
        </w:rPr>
        <w:t xml:space="preserve">Op de volgende </w:t>
      </w:r>
      <w:r w:rsidR="0029657C">
        <w:rPr>
          <w:bCs/>
          <w:color w:val="000000" w:themeColor="text1"/>
          <w:sz w:val="20"/>
          <w:szCs w:val="20"/>
        </w:rPr>
        <w:t>(</w:t>
      </w:r>
      <w:r w:rsidR="007E2448" w:rsidRPr="00A63026">
        <w:rPr>
          <w:bCs/>
          <w:color w:val="000000" w:themeColor="text1"/>
          <w:sz w:val="20"/>
          <w:szCs w:val="20"/>
        </w:rPr>
        <w:t>feest</w:t>
      </w:r>
      <w:r w:rsidR="0029657C">
        <w:rPr>
          <w:bCs/>
          <w:color w:val="000000" w:themeColor="text1"/>
          <w:sz w:val="20"/>
          <w:szCs w:val="20"/>
        </w:rPr>
        <w:t>)</w:t>
      </w:r>
      <w:r w:rsidRPr="00A63026">
        <w:rPr>
          <w:bCs/>
          <w:color w:val="000000" w:themeColor="text1"/>
          <w:sz w:val="20"/>
          <w:szCs w:val="20"/>
        </w:rPr>
        <w:t>dagen zijn we gesloten:</w:t>
      </w:r>
    </w:p>
    <w:p w14:paraId="74517046" w14:textId="792182CE" w:rsidR="00596B64" w:rsidRPr="00A63026" w:rsidRDefault="0036071D" w:rsidP="00777AF4">
      <w:pPr>
        <w:numPr>
          <w:ilvl w:val="0"/>
          <w:numId w:val="2"/>
        </w:numPr>
        <w:jc w:val="left"/>
        <w:rPr>
          <w:bCs/>
          <w:color w:val="000000" w:themeColor="text1"/>
          <w:sz w:val="20"/>
          <w:szCs w:val="20"/>
        </w:rPr>
      </w:pPr>
      <w:r w:rsidRPr="00A63026">
        <w:rPr>
          <w:bCs/>
          <w:color w:val="000000" w:themeColor="text1"/>
          <w:sz w:val="20"/>
          <w:szCs w:val="20"/>
        </w:rPr>
        <w:t>Nieuwjaarsdag (</w:t>
      </w:r>
      <w:r w:rsidR="00874B1E">
        <w:rPr>
          <w:bCs/>
          <w:color w:val="000000" w:themeColor="text1"/>
          <w:sz w:val="20"/>
          <w:szCs w:val="20"/>
        </w:rPr>
        <w:t>donderdag</w:t>
      </w:r>
      <w:r w:rsidR="0047579A">
        <w:rPr>
          <w:bCs/>
          <w:color w:val="000000" w:themeColor="text1"/>
          <w:sz w:val="20"/>
          <w:szCs w:val="20"/>
        </w:rPr>
        <w:t xml:space="preserve"> </w:t>
      </w:r>
      <w:r w:rsidRPr="00A63026">
        <w:rPr>
          <w:bCs/>
          <w:color w:val="000000" w:themeColor="text1"/>
          <w:sz w:val="20"/>
          <w:szCs w:val="20"/>
        </w:rPr>
        <w:t>1 januari 202</w:t>
      </w:r>
      <w:r w:rsidR="00874B1E">
        <w:rPr>
          <w:bCs/>
          <w:color w:val="000000" w:themeColor="text1"/>
          <w:sz w:val="20"/>
          <w:szCs w:val="20"/>
        </w:rPr>
        <w:t>6</w:t>
      </w:r>
      <w:r w:rsidRPr="00A63026">
        <w:rPr>
          <w:bCs/>
          <w:color w:val="000000" w:themeColor="text1"/>
          <w:sz w:val="20"/>
          <w:szCs w:val="20"/>
        </w:rPr>
        <w:t>)</w:t>
      </w:r>
    </w:p>
    <w:p w14:paraId="734D14C1" w14:textId="4E559A51" w:rsidR="0036071D" w:rsidRPr="00A63026" w:rsidRDefault="0036071D" w:rsidP="00777AF4">
      <w:pPr>
        <w:numPr>
          <w:ilvl w:val="0"/>
          <w:numId w:val="2"/>
        </w:numPr>
        <w:jc w:val="left"/>
        <w:rPr>
          <w:bCs/>
          <w:color w:val="000000" w:themeColor="text1"/>
          <w:sz w:val="20"/>
          <w:szCs w:val="20"/>
        </w:rPr>
      </w:pPr>
      <w:r w:rsidRPr="00A63026">
        <w:rPr>
          <w:bCs/>
          <w:color w:val="000000" w:themeColor="text1"/>
          <w:sz w:val="20"/>
          <w:szCs w:val="20"/>
        </w:rPr>
        <w:t>2</w:t>
      </w:r>
      <w:r w:rsidRPr="00A63026">
        <w:rPr>
          <w:bCs/>
          <w:color w:val="000000" w:themeColor="text1"/>
          <w:sz w:val="20"/>
          <w:szCs w:val="20"/>
          <w:vertAlign w:val="superscript"/>
        </w:rPr>
        <w:t>e</w:t>
      </w:r>
      <w:r w:rsidRPr="00A63026">
        <w:rPr>
          <w:bCs/>
          <w:color w:val="000000" w:themeColor="text1"/>
          <w:sz w:val="20"/>
          <w:szCs w:val="20"/>
        </w:rPr>
        <w:t xml:space="preserve"> paasdag (maandag</w:t>
      </w:r>
      <w:r w:rsidR="00874B1E">
        <w:rPr>
          <w:bCs/>
          <w:color w:val="000000" w:themeColor="text1"/>
          <w:sz w:val="20"/>
          <w:szCs w:val="20"/>
        </w:rPr>
        <w:t xml:space="preserve"> 6 april 2026</w:t>
      </w:r>
      <w:r w:rsidRPr="00A63026">
        <w:rPr>
          <w:bCs/>
          <w:color w:val="000000" w:themeColor="text1"/>
          <w:sz w:val="20"/>
          <w:szCs w:val="20"/>
        </w:rPr>
        <w:t>)</w:t>
      </w:r>
    </w:p>
    <w:p w14:paraId="2C10AB93" w14:textId="0832F173" w:rsidR="00A44028" w:rsidRDefault="00874B1E" w:rsidP="00777AF4">
      <w:pPr>
        <w:numPr>
          <w:ilvl w:val="0"/>
          <w:numId w:val="2"/>
        </w:numPr>
        <w:jc w:val="left"/>
        <w:rPr>
          <w:bCs/>
          <w:color w:val="000000" w:themeColor="text1"/>
          <w:sz w:val="20"/>
          <w:szCs w:val="20"/>
        </w:rPr>
      </w:pPr>
      <w:r>
        <w:rPr>
          <w:bCs/>
          <w:color w:val="000000" w:themeColor="text1"/>
          <w:sz w:val="20"/>
          <w:szCs w:val="20"/>
        </w:rPr>
        <w:t xml:space="preserve">Koningsdag </w:t>
      </w:r>
      <w:r w:rsidR="00A44028">
        <w:rPr>
          <w:bCs/>
          <w:color w:val="000000" w:themeColor="text1"/>
          <w:sz w:val="20"/>
          <w:szCs w:val="20"/>
        </w:rPr>
        <w:t xml:space="preserve">(maandag </w:t>
      </w:r>
      <w:r>
        <w:rPr>
          <w:bCs/>
          <w:color w:val="000000" w:themeColor="text1"/>
          <w:sz w:val="20"/>
          <w:szCs w:val="20"/>
        </w:rPr>
        <w:t>27</w:t>
      </w:r>
      <w:r w:rsidR="00A44028">
        <w:rPr>
          <w:bCs/>
          <w:color w:val="000000" w:themeColor="text1"/>
          <w:sz w:val="20"/>
          <w:szCs w:val="20"/>
        </w:rPr>
        <w:t xml:space="preserve"> </w:t>
      </w:r>
      <w:r w:rsidR="00890C30">
        <w:rPr>
          <w:bCs/>
          <w:color w:val="000000" w:themeColor="text1"/>
          <w:sz w:val="20"/>
          <w:szCs w:val="20"/>
        </w:rPr>
        <w:t>april</w:t>
      </w:r>
      <w:r w:rsidR="00A44028">
        <w:rPr>
          <w:bCs/>
          <w:color w:val="000000" w:themeColor="text1"/>
          <w:sz w:val="20"/>
          <w:szCs w:val="20"/>
        </w:rPr>
        <w:t xml:space="preserve"> 202</w:t>
      </w:r>
      <w:r>
        <w:rPr>
          <w:bCs/>
          <w:color w:val="000000" w:themeColor="text1"/>
          <w:sz w:val="20"/>
          <w:szCs w:val="20"/>
        </w:rPr>
        <w:t>6</w:t>
      </w:r>
      <w:r w:rsidR="00A44028">
        <w:rPr>
          <w:bCs/>
          <w:color w:val="000000" w:themeColor="text1"/>
          <w:sz w:val="20"/>
          <w:szCs w:val="20"/>
        </w:rPr>
        <w:t>)</w:t>
      </w:r>
    </w:p>
    <w:p w14:paraId="6F221C88" w14:textId="50E7E560" w:rsidR="00596B64" w:rsidRPr="00A63026" w:rsidRDefault="00596B64" w:rsidP="00777AF4">
      <w:pPr>
        <w:numPr>
          <w:ilvl w:val="0"/>
          <w:numId w:val="2"/>
        </w:numPr>
        <w:jc w:val="left"/>
        <w:rPr>
          <w:bCs/>
          <w:color w:val="000000" w:themeColor="text1"/>
          <w:sz w:val="20"/>
          <w:szCs w:val="20"/>
        </w:rPr>
      </w:pPr>
      <w:r w:rsidRPr="00A63026">
        <w:rPr>
          <w:bCs/>
          <w:color w:val="000000" w:themeColor="text1"/>
          <w:sz w:val="20"/>
          <w:szCs w:val="20"/>
        </w:rPr>
        <w:t xml:space="preserve">Hemelvaartsdag (donderdag </w:t>
      </w:r>
      <w:r w:rsidR="00874B1E">
        <w:rPr>
          <w:bCs/>
          <w:color w:val="000000" w:themeColor="text1"/>
          <w:sz w:val="20"/>
          <w:szCs w:val="20"/>
        </w:rPr>
        <w:t xml:space="preserve">14 </w:t>
      </w:r>
      <w:r w:rsidRPr="00A63026">
        <w:rPr>
          <w:bCs/>
          <w:color w:val="000000" w:themeColor="text1"/>
          <w:sz w:val="20"/>
          <w:szCs w:val="20"/>
        </w:rPr>
        <w:t>mei</w:t>
      </w:r>
      <w:r w:rsidR="0036071D" w:rsidRPr="00A63026">
        <w:rPr>
          <w:bCs/>
          <w:color w:val="000000" w:themeColor="text1"/>
          <w:sz w:val="20"/>
          <w:szCs w:val="20"/>
        </w:rPr>
        <w:t xml:space="preserve"> 202</w:t>
      </w:r>
      <w:r w:rsidR="00874B1E">
        <w:rPr>
          <w:bCs/>
          <w:color w:val="000000" w:themeColor="text1"/>
          <w:sz w:val="20"/>
          <w:szCs w:val="20"/>
        </w:rPr>
        <w:t>6</w:t>
      </w:r>
      <w:r w:rsidRPr="00A63026">
        <w:rPr>
          <w:bCs/>
          <w:color w:val="000000" w:themeColor="text1"/>
          <w:sz w:val="20"/>
          <w:szCs w:val="20"/>
        </w:rPr>
        <w:t>)</w:t>
      </w:r>
    </w:p>
    <w:p w14:paraId="28505F6F" w14:textId="2D91C65C" w:rsidR="0029657C" w:rsidRDefault="00596B64" w:rsidP="00777AF4">
      <w:pPr>
        <w:numPr>
          <w:ilvl w:val="0"/>
          <w:numId w:val="2"/>
        </w:numPr>
        <w:jc w:val="left"/>
        <w:rPr>
          <w:bCs/>
          <w:color w:val="000000" w:themeColor="text1"/>
          <w:sz w:val="20"/>
          <w:szCs w:val="20"/>
        </w:rPr>
      </w:pPr>
      <w:r w:rsidRPr="00A63026">
        <w:rPr>
          <w:bCs/>
          <w:color w:val="000000" w:themeColor="text1"/>
          <w:sz w:val="20"/>
          <w:szCs w:val="20"/>
        </w:rPr>
        <w:t>2</w:t>
      </w:r>
      <w:r w:rsidRPr="00A63026">
        <w:rPr>
          <w:bCs/>
          <w:color w:val="000000" w:themeColor="text1"/>
          <w:sz w:val="20"/>
          <w:szCs w:val="20"/>
          <w:vertAlign w:val="superscript"/>
        </w:rPr>
        <w:t>e</w:t>
      </w:r>
      <w:r w:rsidRPr="00A63026">
        <w:rPr>
          <w:bCs/>
          <w:color w:val="000000" w:themeColor="text1"/>
          <w:sz w:val="20"/>
          <w:szCs w:val="20"/>
        </w:rPr>
        <w:t xml:space="preserve"> Pinksterdag (maand</w:t>
      </w:r>
      <w:r w:rsidR="00874B1E">
        <w:rPr>
          <w:bCs/>
          <w:color w:val="000000" w:themeColor="text1"/>
          <w:sz w:val="20"/>
          <w:szCs w:val="20"/>
        </w:rPr>
        <w:t xml:space="preserve">ag 25 mei </w:t>
      </w:r>
      <w:r w:rsidR="0036071D" w:rsidRPr="00A63026">
        <w:rPr>
          <w:bCs/>
          <w:color w:val="000000" w:themeColor="text1"/>
          <w:sz w:val="20"/>
          <w:szCs w:val="20"/>
        </w:rPr>
        <w:t>202</w:t>
      </w:r>
      <w:r w:rsidR="00874B1E">
        <w:rPr>
          <w:bCs/>
          <w:color w:val="000000" w:themeColor="text1"/>
          <w:sz w:val="20"/>
          <w:szCs w:val="20"/>
        </w:rPr>
        <w:t>6</w:t>
      </w:r>
      <w:r w:rsidRPr="00A63026">
        <w:rPr>
          <w:bCs/>
          <w:color w:val="000000" w:themeColor="text1"/>
          <w:sz w:val="20"/>
          <w:szCs w:val="20"/>
        </w:rPr>
        <w:t>)</w:t>
      </w:r>
    </w:p>
    <w:p w14:paraId="5E8662CD" w14:textId="24F07EAB" w:rsidR="0029657C" w:rsidRPr="0029657C" w:rsidRDefault="00874B1E" w:rsidP="00777AF4">
      <w:pPr>
        <w:numPr>
          <w:ilvl w:val="0"/>
          <w:numId w:val="2"/>
        </w:numPr>
        <w:jc w:val="left"/>
        <w:rPr>
          <w:bCs/>
          <w:color w:val="000000" w:themeColor="text1"/>
          <w:sz w:val="20"/>
          <w:szCs w:val="20"/>
        </w:rPr>
      </w:pPr>
      <w:r>
        <w:rPr>
          <w:bCs/>
          <w:color w:val="000000" w:themeColor="text1"/>
          <w:sz w:val="20"/>
          <w:szCs w:val="20"/>
        </w:rPr>
        <w:t>Kerstavond (donderdag 24 december 2026</w:t>
      </w:r>
      <w:r w:rsidR="00890C30">
        <w:rPr>
          <w:bCs/>
          <w:color w:val="000000" w:themeColor="text1"/>
          <w:sz w:val="20"/>
          <w:szCs w:val="20"/>
        </w:rPr>
        <w:t xml:space="preserve"> vanaf 16:00</w:t>
      </w:r>
      <w:r>
        <w:rPr>
          <w:bCs/>
          <w:color w:val="000000" w:themeColor="text1"/>
          <w:sz w:val="20"/>
          <w:szCs w:val="20"/>
        </w:rPr>
        <w:t>)</w:t>
      </w:r>
    </w:p>
    <w:p w14:paraId="3E2CF648" w14:textId="64246ABD" w:rsidR="00DF4CA0" w:rsidRPr="00A63026" w:rsidRDefault="00DF4CA0" w:rsidP="00777AF4">
      <w:pPr>
        <w:numPr>
          <w:ilvl w:val="0"/>
          <w:numId w:val="2"/>
        </w:numPr>
        <w:jc w:val="left"/>
        <w:rPr>
          <w:bCs/>
          <w:color w:val="000000" w:themeColor="text1"/>
          <w:sz w:val="20"/>
          <w:szCs w:val="20"/>
        </w:rPr>
      </w:pPr>
      <w:r w:rsidRPr="00A63026">
        <w:rPr>
          <w:bCs/>
          <w:color w:val="000000" w:themeColor="text1"/>
          <w:sz w:val="20"/>
          <w:szCs w:val="20"/>
        </w:rPr>
        <w:t>1</w:t>
      </w:r>
      <w:r w:rsidRPr="00A63026">
        <w:rPr>
          <w:bCs/>
          <w:color w:val="000000" w:themeColor="text1"/>
          <w:sz w:val="20"/>
          <w:szCs w:val="20"/>
          <w:vertAlign w:val="superscript"/>
        </w:rPr>
        <w:t>e</w:t>
      </w:r>
      <w:r w:rsidRPr="00A63026">
        <w:rPr>
          <w:bCs/>
          <w:color w:val="000000" w:themeColor="text1"/>
          <w:sz w:val="20"/>
          <w:szCs w:val="20"/>
        </w:rPr>
        <w:t xml:space="preserve"> kerstdag (</w:t>
      </w:r>
      <w:r w:rsidR="00874B1E">
        <w:rPr>
          <w:bCs/>
          <w:color w:val="000000" w:themeColor="text1"/>
          <w:sz w:val="20"/>
          <w:szCs w:val="20"/>
        </w:rPr>
        <w:t>vrijdag</w:t>
      </w:r>
      <w:r w:rsidR="0036071D" w:rsidRPr="00A63026">
        <w:rPr>
          <w:bCs/>
          <w:color w:val="000000" w:themeColor="text1"/>
          <w:sz w:val="20"/>
          <w:szCs w:val="20"/>
        </w:rPr>
        <w:t xml:space="preserve"> </w:t>
      </w:r>
      <w:r w:rsidRPr="00A63026">
        <w:rPr>
          <w:bCs/>
          <w:color w:val="000000" w:themeColor="text1"/>
          <w:sz w:val="20"/>
          <w:szCs w:val="20"/>
        </w:rPr>
        <w:t>25 december</w:t>
      </w:r>
      <w:r w:rsidR="0036071D" w:rsidRPr="00A63026">
        <w:rPr>
          <w:bCs/>
          <w:color w:val="000000" w:themeColor="text1"/>
          <w:sz w:val="20"/>
          <w:szCs w:val="20"/>
        </w:rPr>
        <w:t xml:space="preserve"> 202</w:t>
      </w:r>
      <w:r w:rsidR="00874B1E">
        <w:rPr>
          <w:bCs/>
          <w:color w:val="000000" w:themeColor="text1"/>
          <w:sz w:val="20"/>
          <w:szCs w:val="20"/>
        </w:rPr>
        <w:t>6</w:t>
      </w:r>
      <w:r w:rsidRPr="00A63026">
        <w:rPr>
          <w:bCs/>
          <w:color w:val="000000" w:themeColor="text1"/>
          <w:sz w:val="20"/>
          <w:szCs w:val="20"/>
        </w:rPr>
        <w:t>)</w:t>
      </w:r>
    </w:p>
    <w:p w14:paraId="5DF10969" w14:textId="3AF510A1" w:rsidR="00DF4CA0" w:rsidRPr="00A63026" w:rsidRDefault="00874B1E" w:rsidP="00777AF4">
      <w:pPr>
        <w:numPr>
          <w:ilvl w:val="0"/>
          <w:numId w:val="2"/>
        </w:numPr>
        <w:jc w:val="left"/>
        <w:rPr>
          <w:bCs/>
          <w:color w:val="000000" w:themeColor="text1"/>
          <w:sz w:val="20"/>
          <w:szCs w:val="20"/>
        </w:rPr>
      </w:pPr>
      <w:r>
        <w:rPr>
          <w:bCs/>
          <w:color w:val="000000" w:themeColor="text1"/>
          <w:sz w:val="20"/>
          <w:szCs w:val="20"/>
        </w:rPr>
        <w:t>Oud</w:t>
      </w:r>
      <w:r w:rsidR="00890C30">
        <w:rPr>
          <w:bCs/>
          <w:color w:val="000000" w:themeColor="text1"/>
          <w:sz w:val="20"/>
          <w:szCs w:val="20"/>
        </w:rPr>
        <w:t>e</w:t>
      </w:r>
      <w:r>
        <w:rPr>
          <w:bCs/>
          <w:color w:val="000000" w:themeColor="text1"/>
          <w:sz w:val="20"/>
          <w:szCs w:val="20"/>
        </w:rPr>
        <w:t xml:space="preserve">jaarsdag </w:t>
      </w:r>
      <w:r w:rsidR="00890C30">
        <w:rPr>
          <w:bCs/>
          <w:color w:val="000000" w:themeColor="text1"/>
          <w:sz w:val="20"/>
          <w:szCs w:val="20"/>
        </w:rPr>
        <w:t>(donderdag 31 december 2026 vanaf 16:00)</w:t>
      </w:r>
    </w:p>
    <w:p w14:paraId="43661A3B" w14:textId="77777777" w:rsidR="00073D2B" w:rsidRDefault="00073D2B" w:rsidP="00777AF4">
      <w:pPr>
        <w:jc w:val="left"/>
        <w:rPr>
          <w:bCs/>
          <w:sz w:val="20"/>
          <w:szCs w:val="20"/>
        </w:rPr>
      </w:pPr>
    </w:p>
    <w:p w14:paraId="01F7B4DF" w14:textId="74754EEC" w:rsidR="0029657C" w:rsidRPr="0029657C" w:rsidRDefault="0029657C" w:rsidP="00777AF4">
      <w:pPr>
        <w:jc w:val="left"/>
        <w:rPr>
          <w:rFonts w:ascii="Calibri" w:hAnsi="Calibri"/>
          <w:bCs/>
          <w:szCs w:val="22"/>
        </w:rPr>
      </w:pPr>
    </w:p>
    <w:sectPr w:rsidR="0029657C" w:rsidRPr="0029657C" w:rsidSect="006D624D">
      <w:headerReference w:type="default" r:id="rId9"/>
      <w:footerReference w:type="even" r:id="rId10"/>
      <w:footerReference w:type="default" r:id="rId11"/>
      <w:pgSz w:w="11906" w:h="16838"/>
      <w:pgMar w:top="1417" w:right="1417" w:bottom="54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4B121" w14:textId="77777777" w:rsidR="00D57FC4" w:rsidRDefault="00D57FC4" w:rsidP="00674115">
      <w:r>
        <w:separator/>
      </w:r>
    </w:p>
  </w:endnote>
  <w:endnote w:type="continuationSeparator" w:id="0">
    <w:p w14:paraId="701F4237" w14:textId="77777777" w:rsidR="00D57FC4" w:rsidRDefault="00D57FC4" w:rsidP="00674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venir Next LT Pro Demi">
    <w:charset w:val="00"/>
    <w:family w:val="swiss"/>
    <w:pitch w:val="variable"/>
    <w:sig w:usb0="800000EF" w:usb1="5000204A" w:usb2="00000000" w:usb3="00000000" w:csb0="00000093" w:csb1="00000000"/>
  </w:font>
  <w:font w:name="JosefinSans">
    <w:altName w:val="Cambria"/>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C3D4" w14:textId="77777777" w:rsidR="009F5226" w:rsidRDefault="009F5226" w:rsidP="0067411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857DA">
      <w:rPr>
        <w:rStyle w:val="Paginanummer"/>
        <w:noProof/>
      </w:rPr>
      <w:t>2</w:t>
    </w:r>
    <w:r>
      <w:rPr>
        <w:rStyle w:val="Paginanummer"/>
      </w:rPr>
      <w:fldChar w:fldCharType="end"/>
    </w:r>
  </w:p>
  <w:p w14:paraId="3F5F9B18" w14:textId="77777777" w:rsidR="009F5226" w:rsidRDefault="009F5226" w:rsidP="0067411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587B" w14:textId="77777777" w:rsidR="009F5226" w:rsidRDefault="009F5226" w:rsidP="0067411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525E1">
      <w:rPr>
        <w:rStyle w:val="Paginanummer"/>
        <w:noProof/>
      </w:rPr>
      <w:t>5</w:t>
    </w:r>
    <w:r>
      <w:rPr>
        <w:rStyle w:val="Paginanummer"/>
      </w:rPr>
      <w:fldChar w:fldCharType="end"/>
    </w:r>
  </w:p>
  <w:p w14:paraId="75C655A6" w14:textId="77777777" w:rsidR="009F5226" w:rsidRDefault="009F5226" w:rsidP="00674115">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4BC90" w14:textId="77777777" w:rsidR="00D57FC4" w:rsidRDefault="00D57FC4" w:rsidP="00674115">
      <w:r>
        <w:separator/>
      </w:r>
    </w:p>
  </w:footnote>
  <w:footnote w:type="continuationSeparator" w:id="0">
    <w:p w14:paraId="7ADB53A2" w14:textId="77777777" w:rsidR="00D57FC4" w:rsidRDefault="00D57FC4" w:rsidP="00674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27C3E" w14:textId="3774B1C4" w:rsidR="00517923" w:rsidRDefault="00A42188" w:rsidP="00517923">
    <w:pPr>
      <w:pStyle w:val="Voettekst"/>
      <w:ind w:right="360"/>
    </w:pPr>
    <w:r>
      <w:t xml:space="preserve"> </w:t>
    </w:r>
    <w:r w:rsidR="00517923">
      <w:tab/>
    </w:r>
    <w:r w:rsidR="00517923">
      <w:tab/>
    </w:r>
    <w:r>
      <w:t xml:space="preserve">   </w:t>
    </w:r>
    <w:r w:rsidR="00517923">
      <w:t>Beleidsplan DKR 202</w:t>
    </w:r>
    <w:r w:rsidR="004C4E27">
      <w:t>6</w:t>
    </w:r>
  </w:p>
  <w:p w14:paraId="0E153277" w14:textId="77777777" w:rsidR="00517923" w:rsidRDefault="0051792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4C842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177DB"/>
    <w:multiLevelType w:val="hybridMultilevel"/>
    <w:tmpl w:val="7C1CA39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C1F5B"/>
    <w:multiLevelType w:val="hybridMultilevel"/>
    <w:tmpl w:val="07B4C0F0"/>
    <w:lvl w:ilvl="0" w:tplc="74BCF290">
      <w:start w:val="4"/>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2539B1"/>
    <w:multiLevelType w:val="hybridMultilevel"/>
    <w:tmpl w:val="D6F8899C"/>
    <w:lvl w:ilvl="0" w:tplc="C860B102">
      <w:start w:val="1"/>
      <w:numFmt w:val="lowerLetter"/>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AF3532"/>
    <w:multiLevelType w:val="hybridMultilevel"/>
    <w:tmpl w:val="8048D22A"/>
    <w:lvl w:ilvl="0" w:tplc="0413000F">
      <w:start w:val="4"/>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5BA0427"/>
    <w:multiLevelType w:val="hybridMultilevel"/>
    <w:tmpl w:val="25E0631C"/>
    <w:lvl w:ilvl="0" w:tplc="3CA60A44">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15:restartNumberingAfterBreak="0">
    <w:nsid w:val="380B461A"/>
    <w:multiLevelType w:val="hybridMultilevel"/>
    <w:tmpl w:val="12CCA0A6"/>
    <w:lvl w:ilvl="0" w:tplc="0413000F">
      <w:start w:val="1"/>
      <w:numFmt w:val="decimal"/>
      <w:lvlText w:val="%1."/>
      <w:lvlJc w:val="left"/>
      <w:pPr>
        <w:ind w:left="1079" w:hanging="360"/>
      </w:pPr>
    </w:lvl>
    <w:lvl w:ilvl="1" w:tplc="04130019" w:tentative="1">
      <w:start w:val="1"/>
      <w:numFmt w:val="lowerLetter"/>
      <w:lvlText w:val="%2."/>
      <w:lvlJc w:val="left"/>
      <w:pPr>
        <w:ind w:left="1799" w:hanging="360"/>
      </w:pPr>
    </w:lvl>
    <w:lvl w:ilvl="2" w:tplc="0413001B" w:tentative="1">
      <w:start w:val="1"/>
      <w:numFmt w:val="lowerRoman"/>
      <w:lvlText w:val="%3."/>
      <w:lvlJc w:val="right"/>
      <w:pPr>
        <w:ind w:left="2519" w:hanging="180"/>
      </w:pPr>
    </w:lvl>
    <w:lvl w:ilvl="3" w:tplc="0413000F" w:tentative="1">
      <w:start w:val="1"/>
      <w:numFmt w:val="decimal"/>
      <w:lvlText w:val="%4."/>
      <w:lvlJc w:val="left"/>
      <w:pPr>
        <w:ind w:left="3239" w:hanging="360"/>
      </w:pPr>
    </w:lvl>
    <w:lvl w:ilvl="4" w:tplc="04130019" w:tentative="1">
      <w:start w:val="1"/>
      <w:numFmt w:val="lowerLetter"/>
      <w:lvlText w:val="%5."/>
      <w:lvlJc w:val="left"/>
      <w:pPr>
        <w:ind w:left="3959" w:hanging="360"/>
      </w:pPr>
    </w:lvl>
    <w:lvl w:ilvl="5" w:tplc="0413001B" w:tentative="1">
      <w:start w:val="1"/>
      <w:numFmt w:val="lowerRoman"/>
      <w:lvlText w:val="%6."/>
      <w:lvlJc w:val="right"/>
      <w:pPr>
        <w:ind w:left="4679" w:hanging="180"/>
      </w:pPr>
    </w:lvl>
    <w:lvl w:ilvl="6" w:tplc="0413000F" w:tentative="1">
      <w:start w:val="1"/>
      <w:numFmt w:val="decimal"/>
      <w:lvlText w:val="%7."/>
      <w:lvlJc w:val="left"/>
      <w:pPr>
        <w:ind w:left="5399" w:hanging="360"/>
      </w:pPr>
    </w:lvl>
    <w:lvl w:ilvl="7" w:tplc="04130019" w:tentative="1">
      <w:start w:val="1"/>
      <w:numFmt w:val="lowerLetter"/>
      <w:lvlText w:val="%8."/>
      <w:lvlJc w:val="left"/>
      <w:pPr>
        <w:ind w:left="6119" w:hanging="360"/>
      </w:pPr>
    </w:lvl>
    <w:lvl w:ilvl="8" w:tplc="0413001B" w:tentative="1">
      <w:start w:val="1"/>
      <w:numFmt w:val="lowerRoman"/>
      <w:lvlText w:val="%9."/>
      <w:lvlJc w:val="right"/>
      <w:pPr>
        <w:ind w:left="6839" w:hanging="180"/>
      </w:pPr>
    </w:lvl>
  </w:abstractNum>
  <w:abstractNum w:abstractNumId="7" w15:restartNumberingAfterBreak="0">
    <w:nsid w:val="465F5ABC"/>
    <w:multiLevelType w:val="hybridMultilevel"/>
    <w:tmpl w:val="86A4B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741954"/>
    <w:multiLevelType w:val="hybridMultilevel"/>
    <w:tmpl w:val="6346EF5E"/>
    <w:lvl w:ilvl="0" w:tplc="04090001">
      <w:start w:val="1"/>
      <w:numFmt w:val="bullet"/>
      <w:lvlText w:val=""/>
      <w:lvlJc w:val="left"/>
      <w:pPr>
        <w:ind w:left="1063" w:hanging="360"/>
      </w:pPr>
      <w:rPr>
        <w:rFonts w:ascii="Symbol" w:hAnsi="Symbol" w:hint="default"/>
      </w:rPr>
    </w:lvl>
    <w:lvl w:ilvl="1" w:tplc="04090003" w:tentative="1">
      <w:start w:val="1"/>
      <w:numFmt w:val="bullet"/>
      <w:lvlText w:val="o"/>
      <w:lvlJc w:val="left"/>
      <w:pPr>
        <w:ind w:left="1783" w:hanging="360"/>
      </w:pPr>
      <w:rPr>
        <w:rFonts w:ascii="Courier New" w:hAnsi="Courier New" w:cs="Courier New" w:hint="default"/>
      </w:rPr>
    </w:lvl>
    <w:lvl w:ilvl="2" w:tplc="04090005" w:tentative="1">
      <w:start w:val="1"/>
      <w:numFmt w:val="bullet"/>
      <w:lvlText w:val=""/>
      <w:lvlJc w:val="left"/>
      <w:pPr>
        <w:ind w:left="2503" w:hanging="360"/>
      </w:pPr>
      <w:rPr>
        <w:rFonts w:ascii="Wingdings" w:hAnsi="Wingdings" w:hint="default"/>
      </w:rPr>
    </w:lvl>
    <w:lvl w:ilvl="3" w:tplc="04090001" w:tentative="1">
      <w:start w:val="1"/>
      <w:numFmt w:val="bullet"/>
      <w:lvlText w:val=""/>
      <w:lvlJc w:val="left"/>
      <w:pPr>
        <w:ind w:left="3223" w:hanging="360"/>
      </w:pPr>
      <w:rPr>
        <w:rFonts w:ascii="Symbol" w:hAnsi="Symbol" w:hint="default"/>
      </w:rPr>
    </w:lvl>
    <w:lvl w:ilvl="4" w:tplc="04090003" w:tentative="1">
      <w:start w:val="1"/>
      <w:numFmt w:val="bullet"/>
      <w:lvlText w:val="o"/>
      <w:lvlJc w:val="left"/>
      <w:pPr>
        <w:ind w:left="3943" w:hanging="360"/>
      </w:pPr>
      <w:rPr>
        <w:rFonts w:ascii="Courier New" w:hAnsi="Courier New" w:cs="Courier New" w:hint="default"/>
      </w:rPr>
    </w:lvl>
    <w:lvl w:ilvl="5" w:tplc="04090005" w:tentative="1">
      <w:start w:val="1"/>
      <w:numFmt w:val="bullet"/>
      <w:lvlText w:val=""/>
      <w:lvlJc w:val="left"/>
      <w:pPr>
        <w:ind w:left="4663" w:hanging="360"/>
      </w:pPr>
      <w:rPr>
        <w:rFonts w:ascii="Wingdings" w:hAnsi="Wingdings" w:hint="default"/>
      </w:rPr>
    </w:lvl>
    <w:lvl w:ilvl="6" w:tplc="04090001" w:tentative="1">
      <w:start w:val="1"/>
      <w:numFmt w:val="bullet"/>
      <w:lvlText w:val=""/>
      <w:lvlJc w:val="left"/>
      <w:pPr>
        <w:ind w:left="5383" w:hanging="360"/>
      </w:pPr>
      <w:rPr>
        <w:rFonts w:ascii="Symbol" w:hAnsi="Symbol" w:hint="default"/>
      </w:rPr>
    </w:lvl>
    <w:lvl w:ilvl="7" w:tplc="04090003" w:tentative="1">
      <w:start w:val="1"/>
      <w:numFmt w:val="bullet"/>
      <w:lvlText w:val="o"/>
      <w:lvlJc w:val="left"/>
      <w:pPr>
        <w:ind w:left="6103" w:hanging="360"/>
      </w:pPr>
      <w:rPr>
        <w:rFonts w:ascii="Courier New" w:hAnsi="Courier New" w:cs="Courier New" w:hint="default"/>
      </w:rPr>
    </w:lvl>
    <w:lvl w:ilvl="8" w:tplc="04090005" w:tentative="1">
      <w:start w:val="1"/>
      <w:numFmt w:val="bullet"/>
      <w:lvlText w:val=""/>
      <w:lvlJc w:val="left"/>
      <w:pPr>
        <w:ind w:left="6823" w:hanging="360"/>
      </w:pPr>
      <w:rPr>
        <w:rFonts w:ascii="Wingdings" w:hAnsi="Wingdings" w:hint="default"/>
      </w:rPr>
    </w:lvl>
  </w:abstractNum>
  <w:abstractNum w:abstractNumId="9" w15:restartNumberingAfterBreak="0">
    <w:nsid w:val="55C47EE7"/>
    <w:multiLevelType w:val="hybridMultilevel"/>
    <w:tmpl w:val="E9225B74"/>
    <w:lvl w:ilvl="0" w:tplc="DC6EFB6A">
      <w:numFmt w:val="bullet"/>
      <w:lvlText w:val="-"/>
      <w:lvlJc w:val="left"/>
      <w:pPr>
        <w:ind w:left="720" w:hanging="360"/>
      </w:pPr>
      <w:rPr>
        <w:rFonts w:ascii="Times New Roman" w:eastAsia="Times New Roman" w:hAnsi="Times New Roman" w:cs="Times New Roman" w:hint="default"/>
        <w:b/>
        <w:bC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2737327"/>
    <w:multiLevelType w:val="hybridMultilevel"/>
    <w:tmpl w:val="E44CB86A"/>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1" w15:restartNumberingAfterBreak="0">
    <w:nsid w:val="74B359C8"/>
    <w:multiLevelType w:val="hybridMultilevel"/>
    <w:tmpl w:val="B33CB096"/>
    <w:lvl w:ilvl="0" w:tplc="BA1E8C44">
      <w:numFmt w:val="bullet"/>
      <w:lvlText w:val="-"/>
      <w:lvlJc w:val="left"/>
      <w:pPr>
        <w:tabs>
          <w:tab w:val="num" w:pos="720"/>
        </w:tabs>
        <w:ind w:left="720" w:hanging="360"/>
      </w:pPr>
      <w:rPr>
        <w:rFonts w:ascii="Comic Sans MS" w:eastAsia="Times New Roman" w:hAnsi="Comic Sans MS"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15:restartNumberingAfterBreak="0">
    <w:nsid w:val="770C59F8"/>
    <w:multiLevelType w:val="hybridMultilevel"/>
    <w:tmpl w:val="796208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2864228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272096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4062523">
    <w:abstractNumId w:val="0"/>
  </w:num>
  <w:num w:numId="4" w16cid:durableId="332490198">
    <w:abstractNumId w:val="7"/>
  </w:num>
  <w:num w:numId="5" w16cid:durableId="301465881">
    <w:abstractNumId w:val="3"/>
  </w:num>
  <w:num w:numId="6" w16cid:durableId="1131288378">
    <w:abstractNumId w:val="1"/>
  </w:num>
  <w:num w:numId="7" w16cid:durableId="1026558744">
    <w:abstractNumId w:val="8"/>
  </w:num>
  <w:num w:numId="8" w16cid:durableId="1088700240">
    <w:abstractNumId w:val="5"/>
  </w:num>
  <w:num w:numId="9" w16cid:durableId="677853553">
    <w:abstractNumId w:val="12"/>
  </w:num>
  <w:num w:numId="10" w16cid:durableId="1730954878">
    <w:abstractNumId w:val="6"/>
  </w:num>
  <w:num w:numId="11" w16cid:durableId="67967122">
    <w:abstractNumId w:val="9"/>
  </w:num>
  <w:num w:numId="12" w16cid:durableId="836266333">
    <w:abstractNumId w:val="10"/>
  </w:num>
  <w:num w:numId="13" w16cid:durableId="1574778794">
    <w:abstractNumId w:val="2"/>
  </w:num>
  <w:num w:numId="14" w16cid:durableId="1830753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activeWritingStyle w:appName="MSWord" w:lang="nl-NL" w:vendorID="64" w:dllVersion="6" w:nlCheck="1" w:checkStyle="0"/>
  <w:activeWritingStyle w:appName="MSWord" w:lang="nl-NL"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889"/>
    <w:rsid w:val="00005520"/>
    <w:rsid w:val="000100D4"/>
    <w:rsid w:val="00015A60"/>
    <w:rsid w:val="00047477"/>
    <w:rsid w:val="000654DB"/>
    <w:rsid w:val="000660CF"/>
    <w:rsid w:val="00073D2B"/>
    <w:rsid w:val="000762E3"/>
    <w:rsid w:val="00081CC2"/>
    <w:rsid w:val="0008300A"/>
    <w:rsid w:val="0008608F"/>
    <w:rsid w:val="00092572"/>
    <w:rsid w:val="00092A9D"/>
    <w:rsid w:val="00093782"/>
    <w:rsid w:val="0009471A"/>
    <w:rsid w:val="000978D6"/>
    <w:rsid w:val="000A0F8C"/>
    <w:rsid w:val="000A118E"/>
    <w:rsid w:val="000C1EA8"/>
    <w:rsid w:val="000D4668"/>
    <w:rsid w:val="000E3994"/>
    <w:rsid w:val="000F166B"/>
    <w:rsid w:val="000F4927"/>
    <w:rsid w:val="00101B2B"/>
    <w:rsid w:val="00103338"/>
    <w:rsid w:val="00105DE2"/>
    <w:rsid w:val="001062EA"/>
    <w:rsid w:val="00110315"/>
    <w:rsid w:val="00113DE8"/>
    <w:rsid w:val="00122073"/>
    <w:rsid w:val="0013341C"/>
    <w:rsid w:val="0013489F"/>
    <w:rsid w:val="0014593C"/>
    <w:rsid w:val="00147253"/>
    <w:rsid w:val="00161BA4"/>
    <w:rsid w:val="001738E0"/>
    <w:rsid w:val="00174C52"/>
    <w:rsid w:val="0019036B"/>
    <w:rsid w:val="00191809"/>
    <w:rsid w:val="001A1480"/>
    <w:rsid w:val="001B25E9"/>
    <w:rsid w:val="001B4DA7"/>
    <w:rsid w:val="001B6B43"/>
    <w:rsid w:val="001C58A0"/>
    <w:rsid w:val="001D5D2D"/>
    <w:rsid w:val="001F3A60"/>
    <w:rsid w:val="001F54C3"/>
    <w:rsid w:val="00201700"/>
    <w:rsid w:val="002102ED"/>
    <w:rsid w:val="00213183"/>
    <w:rsid w:val="00214529"/>
    <w:rsid w:val="00240DC3"/>
    <w:rsid w:val="002446EA"/>
    <w:rsid w:val="00250E5A"/>
    <w:rsid w:val="00256758"/>
    <w:rsid w:val="00260074"/>
    <w:rsid w:val="00264544"/>
    <w:rsid w:val="00281B5F"/>
    <w:rsid w:val="00282294"/>
    <w:rsid w:val="002836BD"/>
    <w:rsid w:val="002874E4"/>
    <w:rsid w:val="00290917"/>
    <w:rsid w:val="0029296A"/>
    <w:rsid w:val="0029657C"/>
    <w:rsid w:val="002B7F72"/>
    <w:rsid w:val="002C005A"/>
    <w:rsid w:val="002C6800"/>
    <w:rsid w:val="002C6EAC"/>
    <w:rsid w:val="002D6E66"/>
    <w:rsid w:val="002E3854"/>
    <w:rsid w:val="002F20BC"/>
    <w:rsid w:val="003071E4"/>
    <w:rsid w:val="00312B64"/>
    <w:rsid w:val="00334DEB"/>
    <w:rsid w:val="00336EB4"/>
    <w:rsid w:val="00350E64"/>
    <w:rsid w:val="0036071D"/>
    <w:rsid w:val="00367281"/>
    <w:rsid w:val="00371F9D"/>
    <w:rsid w:val="00374F5D"/>
    <w:rsid w:val="00380063"/>
    <w:rsid w:val="003856DE"/>
    <w:rsid w:val="003A4B0A"/>
    <w:rsid w:val="003A6AE3"/>
    <w:rsid w:val="003C1FDF"/>
    <w:rsid w:val="003C2D8B"/>
    <w:rsid w:val="003C3A11"/>
    <w:rsid w:val="003C4415"/>
    <w:rsid w:val="003D69A7"/>
    <w:rsid w:val="003D71C3"/>
    <w:rsid w:val="003E0AA0"/>
    <w:rsid w:val="003E209D"/>
    <w:rsid w:val="004002BC"/>
    <w:rsid w:val="00407FD4"/>
    <w:rsid w:val="0041149B"/>
    <w:rsid w:val="0041622F"/>
    <w:rsid w:val="00421F69"/>
    <w:rsid w:val="004237C6"/>
    <w:rsid w:val="0043205F"/>
    <w:rsid w:val="004466B6"/>
    <w:rsid w:val="00446EEE"/>
    <w:rsid w:val="00457FBC"/>
    <w:rsid w:val="00462F6F"/>
    <w:rsid w:val="00467345"/>
    <w:rsid w:val="0047579A"/>
    <w:rsid w:val="0048146E"/>
    <w:rsid w:val="0048383A"/>
    <w:rsid w:val="00484D29"/>
    <w:rsid w:val="00494875"/>
    <w:rsid w:val="00494BAC"/>
    <w:rsid w:val="004A125B"/>
    <w:rsid w:val="004A3FBA"/>
    <w:rsid w:val="004B7D5E"/>
    <w:rsid w:val="004C0800"/>
    <w:rsid w:val="004C1AA0"/>
    <w:rsid w:val="004C2E73"/>
    <w:rsid w:val="004C2F5A"/>
    <w:rsid w:val="004C4E27"/>
    <w:rsid w:val="004C66E4"/>
    <w:rsid w:val="004D48C7"/>
    <w:rsid w:val="004D6214"/>
    <w:rsid w:val="004D6B9E"/>
    <w:rsid w:val="004D7075"/>
    <w:rsid w:val="004E1ADC"/>
    <w:rsid w:val="004E3343"/>
    <w:rsid w:val="004E5BA3"/>
    <w:rsid w:val="00517923"/>
    <w:rsid w:val="00526D8D"/>
    <w:rsid w:val="005416A0"/>
    <w:rsid w:val="0054736A"/>
    <w:rsid w:val="00561410"/>
    <w:rsid w:val="00562C71"/>
    <w:rsid w:val="005638CF"/>
    <w:rsid w:val="00577DAC"/>
    <w:rsid w:val="00584198"/>
    <w:rsid w:val="005857DA"/>
    <w:rsid w:val="00586BDD"/>
    <w:rsid w:val="00595418"/>
    <w:rsid w:val="00596B64"/>
    <w:rsid w:val="005A58B3"/>
    <w:rsid w:val="005A6B5D"/>
    <w:rsid w:val="005A78DA"/>
    <w:rsid w:val="005B7C52"/>
    <w:rsid w:val="005C732F"/>
    <w:rsid w:val="005E1A80"/>
    <w:rsid w:val="005E4773"/>
    <w:rsid w:val="005E5977"/>
    <w:rsid w:val="005F0550"/>
    <w:rsid w:val="00605F52"/>
    <w:rsid w:val="006205BE"/>
    <w:rsid w:val="00623B38"/>
    <w:rsid w:val="00627039"/>
    <w:rsid w:val="00627881"/>
    <w:rsid w:val="00627E5B"/>
    <w:rsid w:val="006501ED"/>
    <w:rsid w:val="0066411C"/>
    <w:rsid w:val="00665563"/>
    <w:rsid w:val="00667F26"/>
    <w:rsid w:val="006725E7"/>
    <w:rsid w:val="00674115"/>
    <w:rsid w:val="00677595"/>
    <w:rsid w:val="00686BCD"/>
    <w:rsid w:val="0069128A"/>
    <w:rsid w:val="00691975"/>
    <w:rsid w:val="00692BA7"/>
    <w:rsid w:val="006A7861"/>
    <w:rsid w:val="006D399C"/>
    <w:rsid w:val="006D5B58"/>
    <w:rsid w:val="006D624D"/>
    <w:rsid w:val="006F0F39"/>
    <w:rsid w:val="007057A6"/>
    <w:rsid w:val="00711523"/>
    <w:rsid w:val="00724FD6"/>
    <w:rsid w:val="0072778A"/>
    <w:rsid w:val="00732FA8"/>
    <w:rsid w:val="00742044"/>
    <w:rsid w:val="007501B6"/>
    <w:rsid w:val="007525E1"/>
    <w:rsid w:val="00754E15"/>
    <w:rsid w:val="00757CF4"/>
    <w:rsid w:val="0076164E"/>
    <w:rsid w:val="0076386F"/>
    <w:rsid w:val="007672E2"/>
    <w:rsid w:val="00777065"/>
    <w:rsid w:val="00777AF4"/>
    <w:rsid w:val="00781C83"/>
    <w:rsid w:val="00794978"/>
    <w:rsid w:val="007A138F"/>
    <w:rsid w:val="007A3258"/>
    <w:rsid w:val="007A41C5"/>
    <w:rsid w:val="007B1E89"/>
    <w:rsid w:val="007D0674"/>
    <w:rsid w:val="007D1626"/>
    <w:rsid w:val="007D1F06"/>
    <w:rsid w:val="007D6818"/>
    <w:rsid w:val="007D6F68"/>
    <w:rsid w:val="007E04CA"/>
    <w:rsid w:val="007E2448"/>
    <w:rsid w:val="007E4618"/>
    <w:rsid w:val="007E6A8D"/>
    <w:rsid w:val="007F7D5A"/>
    <w:rsid w:val="00800CDC"/>
    <w:rsid w:val="00804A7B"/>
    <w:rsid w:val="00806732"/>
    <w:rsid w:val="008111E0"/>
    <w:rsid w:val="008174A6"/>
    <w:rsid w:val="00825BC4"/>
    <w:rsid w:val="008309A4"/>
    <w:rsid w:val="008378D2"/>
    <w:rsid w:val="00843A78"/>
    <w:rsid w:val="008533BC"/>
    <w:rsid w:val="008534C9"/>
    <w:rsid w:val="0085496D"/>
    <w:rsid w:val="008574C3"/>
    <w:rsid w:val="0087237C"/>
    <w:rsid w:val="00873ABB"/>
    <w:rsid w:val="00874B1E"/>
    <w:rsid w:val="008774BE"/>
    <w:rsid w:val="0088588F"/>
    <w:rsid w:val="00890C30"/>
    <w:rsid w:val="008921D4"/>
    <w:rsid w:val="00892262"/>
    <w:rsid w:val="00892445"/>
    <w:rsid w:val="00893852"/>
    <w:rsid w:val="00896394"/>
    <w:rsid w:val="00896D39"/>
    <w:rsid w:val="008A4D52"/>
    <w:rsid w:val="008A584C"/>
    <w:rsid w:val="008B3E05"/>
    <w:rsid w:val="008B622C"/>
    <w:rsid w:val="008C7EF1"/>
    <w:rsid w:val="008D3257"/>
    <w:rsid w:val="008D529D"/>
    <w:rsid w:val="008D7A6A"/>
    <w:rsid w:val="008E6CAD"/>
    <w:rsid w:val="00900069"/>
    <w:rsid w:val="00901172"/>
    <w:rsid w:val="00911D6E"/>
    <w:rsid w:val="00916CB1"/>
    <w:rsid w:val="009173BC"/>
    <w:rsid w:val="00930DC4"/>
    <w:rsid w:val="0094042C"/>
    <w:rsid w:val="00950F26"/>
    <w:rsid w:val="009572F1"/>
    <w:rsid w:val="00964E9C"/>
    <w:rsid w:val="00966017"/>
    <w:rsid w:val="00966077"/>
    <w:rsid w:val="00966E32"/>
    <w:rsid w:val="00971D8F"/>
    <w:rsid w:val="00976798"/>
    <w:rsid w:val="009773B4"/>
    <w:rsid w:val="00986A0B"/>
    <w:rsid w:val="00990C5D"/>
    <w:rsid w:val="00992398"/>
    <w:rsid w:val="009936D4"/>
    <w:rsid w:val="009A16DE"/>
    <w:rsid w:val="009A2A06"/>
    <w:rsid w:val="009B357C"/>
    <w:rsid w:val="009B55EE"/>
    <w:rsid w:val="009C65C3"/>
    <w:rsid w:val="009D3B4F"/>
    <w:rsid w:val="009D5467"/>
    <w:rsid w:val="009F5226"/>
    <w:rsid w:val="00A05A34"/>
    <w:rsid w:val="00A158A5"/>
    <w:rsid w:val="00A171EE"/>
    <w:rsid w:val="00A2287D"/>
    <w:rsid w:val="00A3204D"/>
    <w:rsid w:val="00A42188"/>
    <w:rsid w:val="00A429EC"/>
    <w:rsid w:val="00A44028"/>
    <w:rsid w:val="00A4583B"/>
    <w:rsid w:val="00A52F2D"/>
    <w:rsid w:val="00A60851"/>
    <w:rsid w:val="00A608F6"/>
    <w:rsid w:val="00A6245D"/>
    <w:rsid w:val="00A63026"/>
    <w:rsid w:val="00A70C0C"/>
    <w:rsid w:val="00A74C67"/>
    <w:rsid w:val="00A772B9"/>
    <w:rsid w:val="00A817BD"/>
    <w:rsid w:val="00A81F0C"/>
    <w:rsid w:val="00A82296"/>
    <w:rsid w:val="00AA7A8B"/>
    <w:rsid w:val="00AB73EF"/>
    <w:rsid w:val="00AC09A5"/>
    <w:rsid w:val="00AC6A59"/>
    <w:rsid w:val="00AD0256"/>
    <w:rsid w:val="00AD4B9C"/>
    <w:rsid w:val="00AF3876"/>
    <w:rsid w:val="00AF4D63"/>
    <w:rsid w:val="00B12423"/>
    <w:rsid w:val="00B20EB3"/>
    <w:rsid w:val="00B34A61"/>
    <w:rsid w:val="00B410C2"/>
    <w:rsid w:val="00B6493F"/>
    <w:rsid w:val="00B70625"/>
    <w:rsid w:val="00B7496A"/>
    <w:rsid w:val="00B758CE"/>
    <w:rsid w:val="00B770F7"/>
    <w:rsid w:val="00B77A95"/>
    <w:rsid w:val="00B77FB7"/>
    <w:rsid w:val="00B80084"/>
    <w:rsid w:val="00B803B1"/>
    <w:rsid w:val="00B85925"/>
    <w:rsid w:val="00B86E01"/>
    <w:rsid w:val="00BA24FF"/>
    <w:rsid w:val="00BA54C1"/>
    <w:rsid w:val="00BB373C"/>
    <w:rsid w:val="00BB6DFD"/>
    <w:rsid w:val="00BC0A3B"/>
    <w:rsid w:val="00BC1CC6"/>
    <w:rsid w:val="00BC45E2"/>
    <w:rsid w:val="00BC7813"/>
    <w:rsid w:val="00BD1161"/>
    <w:rsid w:val="00BD3734"/>
    <w:rsid w:val="00BD66A6"/>
    <w:rsid w:val="00BD6C64"/>
    <w:rsid w:val="00BD7A15"/>
    <w:rsid w:val="00BE0F68"/>
    <w:rsid w:val="00BE11B8"/>
    <w:rsid w:val="00BE6556"/>
    <w:rsid w:val="00BE77D3"/>
    <w:rsid w:val="00BF2698"/>
    <w:rsid w:val="00C00EE3"/>
    <w:rsid w:val="00C16AFE"/>
    <w:rsid w:val="00C20937"/>
    <w:rsid w:val="00C20C9E"/>
    <w:rsid w:val="00C21C08"/>
    <w:rsid w:val="00C24411"/>
    <w:rsid w:val="00C26F20"/>
    <w:rsid w:val="00C271E6"/>
    <w:rsid w:val="00C31894"/>
    <w:rsid w:val="00C32629"/>
    <w:rsid w:val="00C368C1"/>
    <w:rsid w:val="00C40D5A"/>
    <w:rsid w:val="00C50D80"/>
    <w:rsid w:val="00C564BA"/>
    <w:rsid w:val="00C611FB"/>
    <w:rsid w:val="00C80C08"/>
    <w:rsid w:val="00C857C3"/>
    <w:rsid w:val="00CA1730"/>
    <w:rsid w:val="00CA255B"/>
    <w:rsid w:val="00CB2E4B"/>
    <w:rsid w:val="00CC1D32"/>
    <w:rsid w:val="00CC2204"/>
    <w:rsid w:val="00CC24BB"/>
    <w:rsid w:val="00CC43E2"/>
    <w:rsid w:val="00CD1497"/>
    <w:rsid w:val="00CD67EA"/>
    <w:rsid w:val="00CD75C0"/>
    <w:rsid w:val="00CF10A8"/>
    <w:rsid w:val="00CF3186"/>
    <w:rsid w:val="00CF5EE9"/>
    <w:rsid w:val="00D00DFF"/>
    <w:rsid w:val="00D0187E"/>
    <w:rsid w:val="00D05FC3"/>
    <w:rsid w:val="00D102A8"/>
    <w:rsid w:val="00D12FDB"/>
    <w:rsid w:val="00D13317"/>
    <w:rsid w:val="00D13EE5"/>
    <w:rsid w:val="00D160B5"/>
    <w:rsid w:val="00D20ABF"/>
    <w:rsid w:val="00D23FCB"/>
    <w:rsid w:val="00D40C16"/>
    <w:rsid w:val="00D418B6"/>
    <w:rsid w:val="00D458EA"/>
    <w:rsid w:val="00D4731D"/>
    <w:rsid w:val="00D55C26"/>
    <w:rsid w:val="00D57CF7"/>
    <w:rsid w:val="00D57FC4"/>
    <w:rsid w:val="00D70A43"/>
    <w:rsid w:val="00D72555"/>
    <w:rsid w:val="00D91B72"/>
    <w:rsid w:val="00D972D9"/>
    <w:rsid w:val="00DA36D7"/>
    <w:rsid w:val="00DA48C9"/>
    <w:rsid w:val="00DA73E0"/>
    <w:rsid w:val="00DB1817"/>
    <w:rsid w:val="00DD0102"/>
    <w:rsid w:val="00DD777A"/>
    <w:rsid w:val="00DF4CA0"/>
    <w:rsid w:val="00E0103A"/>
    <w:rsid w:val="00E125F4"/>
    <w:rsid w:val="00E150D9"/>
    <w:rsid w:val="00E16A87"/>
    <w:rsid w:val="00E31458"/>
    <w:rsid w:val="00E35CB1"/>
    <w:rsid w:val="00E43D20"/>
    <w:rsid w:val="00E5212B"/>
    <w:rsid w:val="00E54F45"/>
    <w:rsid w:val="00E64238"/>
    <w:rsid w:val="00E67D5F"/>
    <w:rsid w:val="00E71AF8"/>
    <w:rsid w:val="00E74FDF"/>
    <w:rsid w:val="00E82119"/>
    <w:rsid w:val="00E82853"/>
    <w:rsid w:val="00E84E96"/>
    <w:rsid w:val="00EA09C8"/>
    <w:rsid w:val="00EA17F7"/>
    <w:rsid w:val="00EA57AE"/>
    <w:rsid w:val="00EC1B74"/>
    <w:rsid w:val="00EC6F13"/>
    <w:rsid w:val="00EC7B7F"/>
    <w:rsid w:val="00EE0541"/>
    <w:rsid w:val="00EF157B"/>
    <w:rsid w:val="00F0373D"/>
    <w:rsid w:val="00F058AD"/>
    <w:rsid w:val="00F11638"/>
    <w:rsid w:val="00F131FE"/>
    <w:rsid w:val="00F14DA9"/>
    <w:rsid w:val="00F17131"/>
    <w:rsid w:val="00F22002"/>
    <w:rsid w:val="00F23AF5"/>
    <w:rsid w:val="00F24FAB"/>
    <w:rsid w:val="00F31679"/>
    <w:rsid w:val="00F3770D"/>
    <w:rsid w:val="00F41AF1"/>
    <w:rsid w:val="00F4218F"/>
    <w:rsid w:val="00F46860"/>
    <w:rsid w:val="00F52CBE"/>
    <w:rsid w:val="00F6085E"/>
    <w:rsid w:val="00F77411"/>
    <w:rsid w:val="00F82CED"/>
    <w:rsid w:val="00FA28D7"/>
    <w:rsid w:val="00FA2ECC"/>
    <w:rsid w:val="00FA711A"/>
    <w:rsid w:val="00FB1EBF"/>
    <w:rsid w:val="00FC30DE"/>
    <w:rsid w:val="00FC3C7F"/>
    <w:rsid w:val="00FD3889"/>
    <w:rsid w:val="00FD4B3B"/>
    <w:rsid w:val="00FD5432"/>
    <w:rsid w:val="00FE31C6"/>
    <w:rsid w:val="00FF5BC5"/>
    <w:rsid w:val="00FF61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122427"/>
  <w14:defaultImageDpi w14:val="300"/>
  <w15:chartTrackingRefBased/>
  <w15:docId w15:val="{92546B78-3539-40D1-81A3-2212683D1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17923"/>
    <w:pPr>
      <w:jc w:val="both"/>
    </w:pPr>
    <w:rPr>
      <w:rFonts w:ascii="Avenir Next LT Pro" w:hAnsi="Avenir Next LT Pro"/>
      <w:sz w:val="22"/>
      <w:szCs w:val="24"/>
    </w:rPr>
  </w:style>
  <w:style w:type="paragraph" w:styleId="Kop1">
    <w:name w:val="heading 1"/>
    <w:basedOn w:val="Standaard"/>
    <w:next w:val="Standaard"/>
    <w:link w:val="Kop1Char"/>
    <w:qFormat/>
    <w:rsid w:val="002C6800"/>
    <w:pPr>
      <w:keepNext/>
      <w:spacing w:before="240" w:after="60"/>
      <w:outlineLvl w:val="0"/>
    </w:pPr>
    <w:rPr>
      <w:rFonts w:ascii="Calibri Light" w:hAnsi="Calibri Light"/>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BE7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2874E4"/>
    <w:rPr>
      <w:rFonts w:ascii="Tahoma" w:hAnsi="Tahoma" w:cs="Tahoma"/>
      <w:sz w:val="16"/>
      <w:szCs w:val="16"/>
    </w:rPr>
  </w:style>
  <w:style w:type="paragraph" w:styleId="Documentstructuur">
    <w:name w:val="Document Map"/>
    <w:basedOn w:val="Standaard"/>
    <w:semiHidden/>
    <w:rsid w:val="00B410C2"/>
    <w:pPr>
      <w:shd w:val="clear" w:color="auto" w:fill="000080"/>
    </w:pPr>
    <w:rPr>
      <w:rFonts w:ascii="Tahoma" w:hAnsi="Tahoma" w:cs="Tahoma"/>
      <w:sz w:val="20"/>
      <w:szCs w:val="20"/>
    </w:rPr>
  </w:style>
  <w:style w:type="paragraph" w:styleId="Voettekst">
    <w:name w:val="footer"/>
    <w:basedOn w:val="Standaard"/>
    <w:link w:val="VoettekstChar"/>
    <w:rsid w:val="00674115"/>
    <w:pPr>
      <w:tabs>
        <w:tab w:val="center" w:pos="4536"/>
        <w:tab w:val="right" w:pos="9072"/>
      </w:tabs>
    </w:pPr>
  </w:style>
  <w:style w:type="character" w:customStyle="1" w:styleId="VoettekstChar">
    <w:name w:val="Voettekst Char"/>
    <w:link w:val="Voettekst"/>
    <w:rsid w:val="00674115"/>
    <w:rPr>
      <w:sz w:val="24"/>
      <w:szCs w:val="24"/>
    </w:rPr>
  </w:style>
  <w:style w:type="character" w:styleId="Paginanummer">
    <w:name w:val="page number"/>
    <w:rsid w:val="00674115"/>
  </w:style>
  <w:style w:type="paragraph" w:styleId="Normaalweb">
    <w:name w:val="Normal (Web)"/>
    <w:basedOn w:val="Standaard"/>
    <w:uiPriority w:val="99"/>
    <w:unhideWhenUsed/>
    <w:rsid w:val="00627881"/>
    <w:pPr>
      <w:spacing w:before="100" w:beforeAutospacing="1" w:after="100" w:afterAutospacing="1"/>
    </w:pPr>
    <w:rPr>
      <w:rFonts w:ascii="Times" w:eastAsia="MS Mincho" w:hAnsi="Times"/>
      <w:sz w:val="20"/>
      <w:szCs w:val="20"/>
    </w:rPr>
  </w:style>
  <w:style w:type="character" w:customStyle="1" w:styleId="apple-converted-space">
    <w:name w:val="apple-converted-space"/>
    <w:rsid w:val="00627881"/>
  </w:style>
  <w:style w:type="paragraph" w:customStyle="1" w:styleId="onecomwebmail-onecomwebmail-msonormal">
    <w:name w:val="onecomwebmail-onecomwebmail-msonormal"/>
    <w:basedOn w:val="Standaard"/>
    <w:rsid w:val="009F5226"/>
    <w:pPr>
      <w:spacing w:before="100" w:beforeAutospacing="1" w:after="100" w:afterAutospacing="1"/>
    </w:pPr>
    <w:rPr>
      <w:rFonts w:ascii="Times" w:hAnsi="Times"/>
      <w:sz w:val="20"/>
      <w:szCs w:val="20"/>
    </w:rPr>
  </w:style>
  <w:style w:type="character" w:customStyle="1" w:styleId="onecomwebmail-size">
    <w:name w:val="onecomwebmail-size"/>
    <w:rsid w:val="009F5226"/>
  </w:style>
  <w:style w:type="character" w:styleId="Verwijzingopmerking">
    <w:name w:val="annotation reference"/>
    <w:rsid w:val="0072778A"/>
    <w:rPr>
      <w:sz w:val="16"/>
      <w:szCs w:val="16"/>
    </w:rPr>
  </w:style>
  <w:style w:type="paragraph" w:styleId="Tekstopmerking">
    <w:name w:val="annotation text"/>
    <w:basedOn w:val="Standaard"/>
    <w:link w:val="TekstopmerkingChar"/>
    <w:rsid w:val="0072778A"/>
    <w:rPr>
      <w:sz w:val="20"/>
      <w:szCs w:val="20"/>
    </w:rPr>
  </w:style>
  <w:style w:type="character" w:customStyle="1" w:styleId="TekstopmerkingChar">
    <w:name w:val="Tekst opmerking Char"/>
    <w:basedOn w:val="Standaardalinea-lettertype"/>
    <w:link w:val="Tekstopmerking"/>
    <w:rsid w:val="0072778A"/>
  </w:style>
  <w:style w:type="paragraph" w:styleId="Onderwerpvanopmerking">
    <w:name w:val="annotation subject"/>
    <w:basedOn w:val="Tekstopmerking"/>
    <w:next w:val="Tekstopmerking"/>
    <w:link w:val="OnderwerpvanopmerkingChar"/>
    <w:rsid w:val="0072778A"/>
    <w:rPr>
      <w:b/>
      <w:bCs/>
    </w:rPr>
  </w:style>
  <w:style w:type="character" w:customStyle="1" w:styleId="OnderwerpvanopmerkingChar">
    <w:name w:val="Onderwerp van opmerking Char"/>
    <w:link w:val="Onderwerpvanopmerking"/>
    <w:rsid w:val="0072778A"/>
    <w:rPr>
      <w:b/>
      <w:bCs/>
    </w:rPr>
  </w:style>
  <w:style w:type="paragraph" w:styleId="Geenafstand">
    <w:name w:val="No Spacing"/>
    <w:link w:val="GeenafstandChar"/>
    <w:uiPriority w:val="1"/>
    <w:qFormat/>
    <w:rsid w:val="002D6E66"/>
    <w:rPr>
      <w:rFonts w:ascii="Calibri" w:eastAsia="Calibri" w:hAnsi="Calibri"/>
      <w:sz w:val="22"/>
      <w:szCs w:val="22"/>
      <w:lang w:eastAsia="en-US"/>
    </w:rPr>
  </w:style>
  <w:style w:type="character" w:customStyle="1" w:styleId="GeenafstandChar">
    <w:name w:val="Geen afstand Char"/>
    <w:link w:val="Geenafstand"/>
    <w:uiPriority w:val="1"/>
    <w:rsid w:val="002D6E66"/>
    <w:rPr>
      <w:rFonts w:ascii="Calibri" w:eastAsia="Calibri" w:hAnsi="Calibri"/>
      <w:sz w:val="22"/>
      <w:szCs w:val="22"/>
      <w:lang w:eastAsia="en-US"/>
    </w:rPr>
  </w:style>
  <w:style w:type="character" w:customStyle="1" w:styleId="Kop1Char">
    <w:name w:val="Kop 1 Char"/>
    <w:link w:val="Kop1"/>
    <w:rsid w:val="002C6800"/>
    <w:rPr>
      <w:rFonts w:ascii="Calibri Light" w:eastAsia="Times New Roman" w:hAnsi="Calibri Light" w:cs="Times New Roman"/>
      <w:b/>
      <w:bCs/>
      <w:kern w:val="32"/>
      <w:sz w:val="32"/>
      <w:szCs w:val="32"/>
    </w:rPr>
  </w:style>
  <w:style w:type="paragraph" w:styleId="Kopvaninhoudsopgave">
    <w:name w:val="TOC Heading"/>
    <w:basedOn w:val="Kop1"/>
    <w:next w:val="Standaard"/>
    <w:uiPriority w:val="39"/>
    <w:unhideWhenUsed/>
    <w:qFormat/>
    <w:rsid w:val="002C6800"/>
    <w:pPr>
      <w:keepLines/>
      <w:spacing w:after="0" w:line="259" w:lineRule="auto"/>
      <w:outlineLvl w:val="9"/>
    </w:pPr>
    <w:rPr>
      <w:b w:val="0"/>
      <w:bCs w:val="0"/>
      <w:color w:val="2F5496"/>
      <w:kern w:val="0"/>
    </w:rPr>
  </w:style>
  <w:style w:type="paragraph" w:styleId="Inhopg1">
    <w:name w:val="toc 1"/>
    <w:basedOn w:val="Standaard"/>
    <w:next w:val="Standaard"/>
    <w:autoRedefine/>
    <w:uiPriority w:val="39"/>
    <w:rsid w:val="002C6800"/>
  </w:style>
  <w:style w:type="character" w:styleId="Hyperlink">
    <w:name w:val="Hyperlink"/>
    <w:uiPriority w:val="99"/>
    <w:unhideWhenUsed/>
    <w:rsid w:val="002C6800"/>
    <w:rPr>
      <w:color w:val="0563C1"/>
      <w:u w:val="single"/>
    </w:rPr>
  </w:style>
  <w:style w:type="paragraph" w:styleId="Koptekst">
    <w:name w:val="header"/>
    <w:basedOn w:val="Standaard"/>
    <w:link w:val="KoptekstChar"/>
    <w:rsid w:val="00517923"/>
    <w:pPr>
      <w:tabs>
        <w:tab w:val="center" w:pos="4536"/>
        <w:tab w:val="right" w:pos="9072"/>
      </w:tabs>
    </w:pPr>
  </w:style>
  <w:style w:type="character" w:customStyle="1" w:styleId="KoptekstChar">
    <w:name w:val="Koptekst Char"/>
    <w:link w:val="Koptekst"/>
    <w:rsid w:val="00517923"/>
    <w:rPr>
      <w:rFonts w:ascii="Avenir Next LT Pro" w:hAnsi="Avenir Next LT Pro"/>
      <w:sz w:val="22"/>
      <w:szCs w:val="24"/>
    </w:rPr>
  </w:style>
  <w:style w:type="paragraph" w:styleId="Lijstalinea">
    <w:name w:val="List Paragraph"/>
    <w:basedOn w:val="Standaard"/>
    <w:uiPriority w:val="72"/>
    <w:qFormat/>
    <w:rsid w:val="007115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472374">
      <w:bodyDiv w:val="1"/>
      <w:marLeft w:val="0"/>
      <w:marRight w:val="0"/>
      <w:marTop w:val="0"/>
      <w:marBottom w:val="0"/>
      <w:divBdr>
        <w:top w:val="none" w:sz="0" w:space="0" w:color="auto"/>
        <w:left w:val="none" w:sz="0" w:space="0" w:color="auto"/>
        <w:bottom w:val="none" w:sz="0" w:space="0" w:color="auto"/>
        <w:right w:val="none" w:sz="0" w:space="0" w:color="auto"/>
      </w:divBdr>
      <w:divsChild>
        <w:div w:id="770783285">
          <w:marLeft w:val="0"/>
          <w:marRight w:val="0"/>
          <w:marTop w:val="0"/>
          <w:marBottom w:val="450"/>
          <w:divBdr>
            <w:top w:val="none" w:sz="0" w:space="0" w:color="auto"/>
            <w:left w:val="none" w:sz="0" w:space="0" w:color="auto"/>
            <w:bottom w:val="none" w:sz="0" w:space="0" w:color="auto"/>
            <w:right w:val="none" w:sz="0" w:space="0" w:color="auto"/>
          </w:divBdr>
        </w:div>
        <w:div w:id="1996375293">
          <w:marLeft w:val="0"/>
          <w:marRight w:val="0"/>
          <w:marTop w:val="0"/>
          <w:marBottom w:val="450"/>
          <w:divBdr>
            <w:top w:val="none" w:sz="0" w:space="0" w:color="auto"/>
            <w:left w:val="none" w:sz="0" w:space="0" w:color="auto"/>
            <w:bottom w:val="none" w:sz="0" w:space="0" w:color="auto"/>
            <w:right w:val="none" w:sz="0" w:space="0" w:color="auto"/>
          </w:divBdr>
        </w:div>
      </w:divsChild>
    </w:div>
    <w:div w:id="1332757609">
      <w:bodyDiv w:val="1"/>
      <w:marLeft w:val="0"/>
      <w:marRight w:val="0"/>
      <w:marTop w:val="0"/>
      <w:marBottom w:val="0"/>
      <w:divBdr>
        <w:top w:val="none" w:sz="0" w:space="0" w:color="auto"/>
        <w:left w:val="none" w:sz="0" w:space="0" w:color="auto"/>
        <w:bottom w:val="none" w:sz="0" w:space="0" w:color="auto"/>
        <w:right w:val="none" w:sz="0" w:space="0" w:color="auto"/>
      </w:divBdr>
    </w:div>
    <w:div w:id="1757551848">
      <w:bodyDiv w:val="1"/>
      <w:marLeft w:val="0"/>
      <w:marRight w:val="0"/>
      <w:marTop w:val="0"/>
      <w:marBottom w:val="0"/>
      <w:divBdr>
        <w:top w:val="none" w:sz="0" w:space="0" w:color="auto"/>
        <w:left w:val="none" w:sz="0" w:space="0" w:color="auto"/>
        <w:bottom w:val="none" w:sz="0" w:space="0" w:color="auto"/>
        <w:right w:val="none" w:sz="0" w:space="0" w:color="auto"/>
      </w:divBdr>
    </w:div>
    <w:div w:id="195836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E3391-298E-CA4B-9DE2-35E9270AE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14</Pages>
  <Words>7109</Words>
  <Characters>38602</Characters>
  <Application>Microsoft Office Word</Application>
  <DocSecurity>0</DocSecurity>
  <Lines>772</Lines>
  <Paragraphs>346</Paragraphs>
  <ScaleCrop>false</ScaleCrop>
  <HeadingPairs>
    <vt:vector size="2" baseType="variant">
      <vt:variant>
        <vt:lpstr>Titel</vt:lpstr>
      </vt:variant>
      <vt:variant>
        <vt:i4>1</vt:i4>
      </vt:variant>
    </vt:vector>
  </HeadingPairs>
  <TitlesOfParts>
    <vt:vector size="1" baseType="lpstr">
      <vt:lpstr>Voorwoord</vt:lpstr>
    </vt:vector>
  </TitlesOfParts>
  <Company>Hewlett-Packard</Company>
  <LinksUpToDate>false</LinksUpToDate>
  <CharactersWithSpaces>45365</CharactersWithSpaces>
  <SharedDoc>false</SharedDoc>
  <HLinks>
    <vt:vector size="114" baseType="variant">
      <vt:variant>
        <vt:i4>1572923</vt:i4>
      </vt:variant>
      <vt:variant>
        <vt:i4>110</vt:i4>
      </vt:variant>
      <vt:variant>
        <vt:i4>0</vt:i4>
      </vt:variant>
      <vt:variant>
        <vt:i4>5</vt:i4>
      </vt:variant>
      <vt:variant>
        <vt:lpwstr/>
      </vt:variant>
      <vt:variant>
        <vt:lpwstr>_Toc121489302</vt:lpwstr>
      </vt:variant>
      <vt:variant>
        <vt:i4>1572923</vt:i4>
      </vt:variant>
      <vt:variant>
        <vt:i4>104</vt:i4>
      </vt:variant>
      <vt:variant>
        <vt:i4>0</vt:i4>
      </vt:variant>
      <vt:variant>
        <vt:i4>5</vt:i4>
      </vt:variant>
      <vt:variant>
        <vt:lpwstr/>
      </vt:variant>
      <vt:variant>
        <vt:lpwstr>_Toc121489301</vt:lpwstr>
      </vt:variant>
      <vt:variant>
        <vt:i4>1572923</vt:i4>
      </vt:variant>
      <vt:variant>
        <vt:i4>98</vt:i4>
      </vt:variant>
      <vt:variant>
        <vt:i4>0</vt:i4>
      </vt:variant>
      <vt:variant>
        <vt:i4>5</vt:i4>
      </vt:variant>
      <vt:variant>
        <vt:lpwstr/>
      </vt:variant>
      <vt:variant>
        <vt:lpwstr>_Toc121489300</vt:lpwstr>
      </vt:variant>
      <vt:variant>
        <vt:i4>1114170</vt:i4>
      </vt:variant>
      <vt:variant>
        <vt:i4>92</vt:i4>
      </vt:variant>
      <vt:variant>
        <vt:i4>0</vt:i4>
      </vt:variant>
      <vt:variant>
        <vt:i4>5</vt:i4>
      </vt:variant>
      <vt:variant>
        <vt:lpwstr/>
      </vt:variant>
      <vt:variant>
        <vt:lpwstr>_Toc121489299</vt:lpwstr>
      </vt:variant>
      <vt:variant>
        <vt:i4>1114170</vt:i4>
      </vt:variant>
      <vt:variant>
        <vt:i4>86</vt:i4>
      </vt:variant>
      <vt:variant>
        <vt:i4>0</vt:i4>
      </vt:variant>
      <vt:variant>
        <vt:i4>5</vt:i4>
      </vt:variant>
      <vt:variant>
        <vt:lpwstr/>
      </vt:variant>
      <vt:variant>
        <vt:lpwstr>_Toc121489298</vt:lpwstr>
      </vt:variant>
      <vt:variant>
        <vt:i4>1114170</vt:i4>
      </vt:variant>
      <vt:variant>
        <vt:i4>80</vt:i4>
      </vt:variant>
      <vt:variant>
        <vt:i4>0</vt:i4>
      </vt:variant>
      <vt:variant>
        <vt:i4>5</vt:i4>
      </vt:variant>
      <vt:variant>
        <vt:lpwstr/>
      </vt:variant>
      <vt:variant>
        <vt:lpwstr>_Toc121489297</vt:lpwstr>
      </vt:variant>
      <vt:variant>
        <vt:i4>1114170</vt:i4>
      </vt:variant>
      <vt:variant>
        <vt:i4>74</vt:i4>
      </vt:variant>
      <vt:variant>
        <vt:i4>0</vt:i4>
      </vt:variant>
      <vt:variant>
        <vt:i4>5</vt:i4>
      </vt:variant>
      <vt:variant>
        <vt:lpwstr/>
      </vt:variant>
      <vt:variant>
        <vt:lpwstr>_Toc121489296</vt:lpwstr>
      </vt:variant>
      <vt:variant>
        <vt:i4>1114170</vt:i4>
      </vt:variant>
      <vt:variant>
        <vt:i4>68</vt:i4>
      </vt:variant>
      <vt:variant>
        <vt:i4>0</vt:i4>
      </vt:variant>
      <vt:variant>
        <vt:i4>5</vt:i4>
      </vt:variant>
      <vt:variant>
        <vt:lpwstr/>
      </vt:variant>
      <vt:variant>
        <vt:lpwstr>_Toc121489295</vt:lpwstr>
      </vt:variant>
      <vt:variant>
        <vt:i4>1114170</vt:i4>
      </vt:variant>
      <vt:variant>
        <vt:i4>62</vt:i4>
      </vt:variant>
      <vt:variant>
        <vt:i4>0</vt:i4>
      </vt:variant>
      <vt:variant>
        <vt:i4>5</vt:i4>
      </vt:variant>
      <vt:variant>
        <vt:lpwstr/>
      </vt:variant>
      <vt:variant>
        <vt:lpwstr>_Toc121489294</vt:lpwstr>
      </vt:variant>
      <vt:variant>
        <vt:i4>1114170</vt:i4>
      </vt:variant>
      <vt:variant>
        <vt:i4>56</vt:i4>
      </vt:variant>
      <vt:variant>
        <vt:i4>0</vt:i4>
      </vt:variant>
      <vt:variant>
        <vt:i4>5</vt:i4>
      </vt:variant>
      <vt:variant>
        <vt:lpwstr/>
      </vt:variant>
      <vt:variant>
        <vt:lpwstr>_Toc121489293</vt:lpwstr>
      </vt:variant>
      <vt:variant>
        <vt:i4>1114170</vt:i4>
      </vt:variant>
      <vt:variant>
        <vt:i4>50</vt:i4>
      </vt:variant>
      <vt:variant>
        <vt:i4>0</vt:i4>
      </vt:variant>
      <vt:variant>
        <vt:i4>5</vt:i4>
      </vt:variant>
      <vt:variant>
        <vt:lpwstr/>
      </vt:variant>
      <vt:variant>
        <vt:lpwstr>_Toc121489292</vt:lpwstr>
      </vt:variant>
      <vt:variant>
        <vt:i4>1114170</vt:i4>
      </vt:variant>
      <vt:variant>
        <vt:i4>44</vt:i4>
      </vt:variant>
      <vt:variant>
        <vt:i4>0</vt:i4>
      </vt:variant>
      <vt:variant>
        <vt:i4>5</vt:i4>
      </vt:variant>
      <vt:variant>
        <vt:lpwstr/>
      </vt:variant>
      <vt:variant>
        <vt:lpwstr>_Toc121489291</vt:lpwstr>
      </vt:variant>
      <vt:variant>
        <vt:i4>1114170</vt:i4>
      </vt:variant>
      <vt:variant>
        <vt:i4>38</vt:i4>
      </vt:variant>
      <vt:variant>
        <vt:i4>0</vt:i4>
      </vt:variant>
      <vt:variant>
        <vt:i4>5</vt:i4>
      </vt:variant>
      <vt:variant>
        <vt:lpwstr/>
      </vt:variant>
      <vt:variant>
        <vt:lpwstr>_Toc121489290</vt:lpwstr>
      </vt:variant>
      <vt:variant>
        <vt:i4>1048634</vt:i4>
      </vt:variant>
      <vt:variant>
        <vt:i4>32</vt:i4>
      </vt:variant>
      <vt:variant>
        <vt:i4>0</vt:i4>
      </vt:variant>
      <vt:variant>
        <vt:i4>5</vt:i4>
      </vt:variant>
      <vt:variant>
        <vt:lpwstr/>
      </vt:variant>
      <vt:variant>
        <vt:lpwstr>_Toc121489289</vt:lpwstr>
      </vt:variant>
      <vt:variant>
        <vt:i4>1048634</vt:i4>
      </vt:variant>
      <vt:variant>
        <vt:i4>26</vt:i4>
      </vt:variant>
      <vt:variant>
        <vt:i4>0</vt:i4>
      </vt:variant>
      <vt:variant>
        <vt:i4>5</vt:i4>
      </vt:variant>
      <vt:variant>
        <vt:lpwstr/>
      </vt:variant>
      <vt:variant>
        <vt:lpwstr>_Toc121489288</vt:lpwstr>
      </vt:variant>
      <vt:variant>
        <vt:i4>1048634</vt:i4>
      </vt:variant>
      <vt:variant>
        <vt:i4>20</vt:i4>
      </vt:variant>
      <vt:variant>
        <vt:i4>0</vt:i4>
      </vt:variant>
      <vt:variant>
        <vt:i4>5</vt:i4>
      </vt:variant>
      <vt:variant>
        <vt:lpwstr/>
      </vt:variant>
      <vt:variant>
        <vt:lpwstr>_Toc121489287</vt:lpwstr>
      </vt:variant>
      <vt:variant>
        <vt:i4>1048634</vt:i4>
      </vt:variant>
      <vt:variant>
        <vt:i4>14</vt:i4>
      </vt:variant>
      <vt:variant>
        <vt:i4>0</vt:i4>
      </vt:variant>
      <vt:variant>
        <vt:i4>5</vt:i4>
      </vt:variant>
      <vt:variant>
        <vt:lpwstr/>
      </vt:variant>
      <vt:variant>
        <vt:lpwstr>_Toc121489286</vt:lpwstr>
      </vt:variant>
      <vt:variant>
        <vt:i4>1048634</vt:i4>
      </vt:variant>
      <vt:variant>
        <vt:i4>8</vt:i4>
      </vt:variant>
      <vt:variant>
        <vt:i4>0</vt:i4>
      </vt:variant>
      <vt:variant>
        <vt:i4>5</vt:i4>
      </vt:variant>
      <vt:variant>
        <vt:lpwstr/>
      </vt:variant>
      <vt:variant>
        <vt:lpwstr>_Toc121489285</vt:lpwstr>
      </vt:variant>
      <vt:variant>
        <vt:i4>1048634</vt:i4>
      </vt:variant>
      <vt:variant>
        <vt:i4>2</vt:i4>
      </vt:variant>
      <vt:variant>
        <vt:i4>0</vt:i4>
      </vt:variant>
      <vt:variant>
        <vt:i4>5</vt:i4>
      </vt:variant>
      <vt:variant>
        <vt:lpwstr/>
      </vt:variant>
      <vt:variant>
        <vt:lpwstr>_Toc121489284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Voorwoord</dc:title>
  <dc:subject/>
  <dc:creator>ineke</dc:creator>
  <cp:keywords/>
  <cp:lastModifiedBy>Hilde Sollie</cp:lastModifiedBy>
  <cp:revision>10</cp:revision>
  <cp:lastPrinted>2025-11-13T12:00:00Z</cp:lastPrinted>
  <dcterms:created xsi:type="dcterms:W3CDTF">2025-11-13T12:00:00Z</dcterms:created>
  <dcterms:modified xsi:type="dcterms:W3CDTF">2025-12-31T09:21:00Z</dcterms:modified>
</cp:coreProperties>
</file>